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F9E92" w14:textId="77777777" w:rsidR="0034276C" w:rsidRDefault="0034276C" w:rsidP="005D62AD">
      <w:pPr>
        <w:autoSpaceDE w:val="0"/>
        <w:autoSpaceDN w:val="0"/>
        <w:adjustRightInd w:val="0"/>
        <w:jc w:val="center"/>
        <w:rPr>
          <w:b/>
          <w:sz w:val="28"/>
          <w:szCs w:val="28"/>
        </w:rPr>
      </w:pPr>
    </w:p>
    <w:p w14:paraId="44F3077A" w14:textId="77777777" w:rsidR="005D62AD" w:rsidRPr="00101939" w:rsidRDefault="005D62AD" w:rsidP="004E3318">
      <w:pPr>
        <w:autoSpaceDE w:val="0"/>
        <w:autoSpaceDN w:val="0"/>
        <w:adjustRightInd w:val="0"/>
        <w:spacing w:line="240" w:lineRule="exact"/>
        <w:jc w:val="center"/>
        <w:rPr>
          <w:b/>
          <w:sz w:val="28"/>
          <w:szCs w:val="28"/>
        </w:rPr>
      </w:pPr>
      <w:r w:rsidRPr="00101939">
        <w:rPr>
          <w:b/>
          <w:sz w:val="28"/>
          <w:szCs w:val="28"/>
        </w:rPr>
        <w:t>Объявление о приеме документов</w:t>
      </w:r>
    </w:p>
    <w:p w14:paraId="3A72B541" w14:textId="77777777" w:rsidR="00AA0A64" w:rsidRDefault="005D62AD" w:rsidP="004E3318">
      <w:pPr>
        <w:autoSpaceDE w:val="0"/>
        <w:autoSpaceDN w:val="0"/>
        <w:adjustRightInd w:val="0"/>
        <w:spacing w:line="240" w:lineRule="exact"/>
        <w:jc w:val="center"/>
        <w:rPr>
          <w:b/>
          <w:sz w:val="28"/>
          <w:szCs w:val="28"/>
        </w:rPr>
      </w:pPr>
      <w:r w:rsidRPr="00101939">
        <w:rPr>
          <w:b/>
          <w:sz w:val="28"/>
          <w:szCs w:val="28"/>
        </w:rPr>
        <w:t xml:space="preserve">для участия в конкурсе на заключение договора о целевом обучении </w:t>
      </w:r>
    </w:p>
    <w:p w14:paraId="5DA04199" w14:textId="4D1A9A7A" w:rsidR="005D62AD" w:rsidRPr="004E3318" w:rsidRDefault="005D62AD" w:rsidP="004E3318">
      <w:pPr>
        <w:autoSpaceDE w:val="0"/>
        <w:autoSpaceDN w:val="0"/>
        <w:adjustRightInd w:val="0"/>
        <w:spacing w:line="240" w:lineRule="exact"/>
        <w:jc w:val="center"/>
        <w:rPr>
          <w:b/>
          <w:sz w:val="28"/>
          <w:szCs w:val="28"/>
        </w:rPr>
      </w:pPr>
      <w:r w:rsidRPr="00101939">
        <w:rPr>
          <w:b/>
          <w:sz w:val="28"/>
          <w:szCs w:val="28"/>
        </w:rPr>
        <w:t xml:space="preserve">с обязательством последующего прохождения федеральной государственной гражданской службы в </w:t>
      </w:r>
      <w:r w:rsidR="004E3318">
        <w:rPr>
          <w:b/>
          <w:sz w:val="28"/>
          <w:szCs w:val="28"/>
        </w:rPr>
        <w:t>Межрегиональном Управлении Федеральной службы по надзору в сфере природопользования по Астраханской и Волгоградской областям</w:t>
      </w:r>
    </w:p>
    <w:p w14:paraId="68017341" w14:textId="77777777" w:rsidR="005D62AD" w:rsidRPr="00101939" w:rsidRDefault="005D62AD" w:rsidP="005D62AD">
      <w:pPr>
        <w:tabs>
          <w:tab w:val="left" w:pos="1640"/>
          <w:tab w:val="left" w:pos="1985"/>
          <w:tab w:val="left" w:pos="7938"/>
          <w:tab w:val="left" w:pos="11766"/>
          <w:tab w:val="left" w:pos="12616"/>
        </w:tabs>
        <w:jc w:val="center"/>
        <w:rPr>
          <w:sz w:val="28"/>
          <w:szCs w:val="28"/>
        </w:rPr>
      </w:pPr>
    </w:p>
    <w:p w14:paraId="1AAF7B4D" w14:textId="22474A26" w:rsidR="005D62AD" w:rsidRPr="00101939" w:rsidRDefault="003862B0" w:rsidP="005D62AD">
      <w:pPr>
        <w:spacing w:before="134" w:after="134"/>
        <w:ind w:firstLine="709"/>
        <w:jc w:val="both"/>
        <w:rPr>
          <w:sz w:val="28"/>
          <w:szCs w:val="28"/>
        </w:rPr>
      </w:pPr>
      <w:r w:rsidRPr="003862B0">
        <w:rPr>
          <w:sz w:val="28"/>
          <w:szCs w:val="28"/>
        </w:rPr>
        <w:t>В соответствии с частью 2 статьи 61 Федерального закона от 27 июля 2004 г. № 79-ФЗ «О государственной гражданской службе Российской Федерации» (Собрание законодательства Российской Федерации, 2004, № 31, ст. 3215; 2018, № 32, ст. 5130), пунктом 8 Положения о порядке заключения договора 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 утвержденного Указом Президента Российской Федерации от 21 декабря 2009 № 1456 «О подготовке кадров для федеральной государственной гражданской службы по договорам о целевом обучении» (Собрание законодательства Российской Федерации, 2009, № 52, ст. 6533</w:t>
      </w:r>
      <w:r w:rsidR="005D62AD" w:rsidRPr="00101939">
        <w:rPr>
          <w:sz w:val="28"/>
          <w:szCs w:val="28"/>
        </w:rPr>
        <w:t xml:space="preserve">, </w:t>
      </w:r>
      <w:r>
        <w:rPr>
          <w:sz w:val="28"/>
          <w:szCs w:val="28"/>
        </w:rPr>
        <w:t>Межрегиональное Управление Федеральной службы по надзору в сфере природопользования по Астраханской и Волгоградской областям</w:t>
      </w:r>
      <w:r w:rsidR="00D6105E">
        <w:rPr>
          <w:sz w:val="28"/>
          <w:szCs w:val="28"/>
        </w:rPr>
        <w:t xml:space="preserve"> (далее–Межрегиональное управление) </w:t>
      </w:r>
      <w:r w:rsidR="00355C17">
        <w:rPr>
          <w:sz w:val="28"/>
          <w:szCs w:val="28"/>
        </w:rPr>
        <w:t xml:space="preserve">с </w:t>
      </w:r>
      <w:r w:rsidR="00355C17" w:rsidRPr="008941F9">
        <w:rPr>
          <w:b/>
          <w:bCs/>
          <w:sz w:val="28"/>
          <w:szCs w:val="28"/>
        </w:rPr>
        <w:t>10.05.2023</w:t>
      </w:r>
      <w:r w:rsidR="00355C17">
        <w:rPr>
          <w:sz w:val="28"/>
          <w:szCs w:val="28"/>
        </w:rPr>
        <w:t xml:space="preserve"> года</w:t>
      </w:r>
      <w:r w:rsidR="005D62AD" w:rsidRPr="00101939">
        <w:rPr>
          <w:sz w:val="28"/>
          <w:szCs w:val="28"/>
        </w:rPr>
        <w:t xml:space="preserve"> объявляет прием</w:t>
      </w:r>
      <w:r w:rsidR="00D6105E">
        <w:rPr>
          <w:sz w:val="28"/>
          <w:szCs w:val="28"/>
        </w:rPr>
        <w:t xml:space="preserve"> </w:t>
      </w:r>
      <w:r w:rsidR="005D62AD" w:rsidRPr="00101939">
        <w:rPr>
          <w:sz w:val="28"/>
          <w:szCs w:val="28"/>
        </w:rPr>
        <w:t xml:space="preserve">документов для участия в конкурсе на заключение договора о целевом обучении с обязательством последующего прохождения федеральной государственной гражданской службы в </w:t>
      </w:r>
      <w:r w:rsidR="00380317">
        <w:rPr>
          <w:sz w:val="28"/>
          <w:szCs w:val="28"/>
        </w:rPr>
        <w:t>Межрегиональном Управлении</w:t>
      </w:r>
      <w:r w:rsidR="005D62AD" w:rsidRPr="00101939">
        <w:rPr>
          <w:sz w:val="28"/>
          <w:szCs w:val="28"/>
        </w:rPr>
        <w:t xml:space="preserve"> не менее трех лет (далее – конкурс) по следующим образовательным программам высшего образования: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828"/>
        <w:gridCol w:w="2090"/>
      </w:tblGrid>
      <w:tr w:rsidR="009509CF" w:rsidRPr="00101939" w14:paraId="7CCF47B9" w14:textId="77777777" w:rsidTr="00B716CA">
        <w:trPr>
          <w:jc w:val="center"/>
        </w:trPr>
        <w:tc>
          <w:tcPr>
            <w:tcW w:w="5000" w:type="pct"/>
            <w:gridSpan w:val="3"/>
            <w:shd w:val="clear" w:color="auto" w:fill="auto"/>
          </w:tcPr>
          <w:p w14:paraId="2BAF3D4C" w14:textId="6DC6F134" w:rsidR="009509CF" w:rsidRPr="00101939" w:rsidRDefault="009509CF" w:rsidP="0073727B">
            <w:pPr>
              <w:jc w:val="center"/>
              <w:rPr>
                <w:sz w:val="28"/>
                <w:szCs w:val="28"/>
              </w:rPr>
            </w:pPr>
            <w:r>
              <w:rPr>
                <w:sz w:val="28"/>
                <w:szCs w:val="28"/>
              </w:rPr>
              <w:t xml:space="preserve">          Бакалавриат, специалитет, магистратура</w:t>
            </w:r>
          </w:p>
        </w:tc>
      </w:tr>
      <w:tr w:rsidR="00B716CA" w:rsidRPr="00101939" w14:paraId="213D10F8" w14:textId="77777777" w:rsidTr="00C74000">
        <w:trPr>
          <w:jc w:val="center"/>
        </w:trPr>
        <w:tc>
          <w:tcPr>
            <w:tcW w:w="1908" w:type="pct"/>
            <w:shd w:val="clear" w:color="auto" w:fill="auto"/>
          </w:tcPr>
          <w:p w14:paraId="536BAE68" w14:textId="317E825A" w:rsidR="009509CF" w:rsidRDefault="001E17AB" w:rsidP="009509CF">
            <w:pPr>
              <w:jc w:val="center"/>
              <w:rPr>
                <w:sz w:val="28"/>
                <w:szCs w:val="28"/>
              </w:rPr>
            </w:pPr>
            <w:r>
              <w:rPr>
                <w:sz w:val="28"/>
                <w:szCs w:val="28"/>
              </w:rPr>
              <w:t>Шифр специальности/направления</w:t>
            </w:r>
          </w:p>
        </w:tc>
        <w:tc>
          <w:tcPr>
            <w:tcW w:w="2000" w:type="pct"/>
            <w:shd w:val="clear" w:color="auto" w:fill="auto"/>
          </w:tcPr>
          <w:p w14:paraId="650EAB9D" w14:textId="248C2FD5" w:rsidR="009509CF" w:rsidRPr="00101939" w:rsidRDefault="009509CF" w:rsidP="0073727B">
            <w:pPr>
              <w:jc w:val="center"/>
              <w:rPr>
                <w:sz w:val="28"/>
                <w:szCs w:val="28"/>
              </w:rPr>
            </w:pPr>
            <w:r>
              <w:rPr>
                <w:sz w:val="28"/>
                <w:szCs w:val="28"/>
              </w:rPr>
              <w:t>Наименование направления</w:t>
            </w:r>
          </w:p>
        </w:tc>
        <w:tc>
          <w:tcPr>
            <w:tcW w:w="1092" w:type="pct"/>
            <w:shd w:val="clear" w:color="auto" w:fill="auto"/>
          </w:tcPr>
          <w:p w14:paraId="7EDA8C15" w14:textId="6E661B77" w:rsidR="009509CF" w:rsidRPr="00101939" w:rsidRDefault="00B716CA" w:rsidP="0073727B">
            <w:pPr>
              <w:jc w:val="center"/>
              <w:rPr>
                <w:sz w:val="28"/>
                <w:szCs w:val="28"/>
              </w:rPr>
            </w:pPr>
            <w:r>
              <w:rPr>
                <w:sz w:val="28"/>
                <w:szCs w:val="28"/>
              </w:rPr>
              <w:t>Количество планируемых целевых мест</w:t>
            </w:r>
          </w:p>
        </w:tc>
      </w:tr>
      <w:tr w:rsidR="00B716CA" w:rsidRPr="00101939" w14:paraId="5AA7AF5D" w14:textId="77777777" w:rsidTr="00C74000">
        <w:trPr>
          <w:jc w:val="center"/>
        </w:trPr>
        <w:tc>
          <w:tcPr>
            <w:tcW w:w="1908" w:type="pct"/>
            <w:shd w:val="clear" w:color="auto" w:fill="auto"/>
          </w:tcPr>
          <w:p w14:paraId="3190B932" w14:textId="670097D6" w:rsidR="009509CF" w:rsidRDefault="009509CF" w:rsidP="001E17AB">
            <w:pPr>
              <w:jc w:val="center"/>
              <w:rPr>
                <w:sz w:val="28"/>
                <w:szCs w:val="28"/>
              </w:rPr>
            </w:pPr>
            <w:r>
              <w:rPr>
                <w:sz w:val="28"/>
                <w:szCs w:val="28"/>
              </w:rPr>
              <w:t>05.03.06, 05.04.06</w:t>
            </w:r>
          </w:p>
        </w:tc>
        <w:tc>
          <w:tcPr>
            <w:tcW w:w="2000" w:type="pct"/>
            <w:shd w:val="clear" w:color="auto" w:fill="auto"/>
          </w:tcPr>
          <w:p w14:paraId="181D8E94" w14:textId="6AE1D6D8" w:rsidR="009509CF" w:rsidRPr="00101939" w:rsidRDefault="009509CF" w:rsidP="0073727B">
            <w:pPr>
              <w:jc w:val="center"/>
              <w:rPr>
                <w:sz w:val="28"/>
                <w:szCs w:val="28"/>
              </w:rPr>
            </w:pPr>
            <w:r>
              <w:rPr>
                <w:sz w:val="28"/>
                <w:szCs w:val="28"/>
              </w:rPr>
              <w:t>Экология и природопользование. Профиль «Охрана окружающей среды»</w:t>
            </w:r>
          </w:p>
        </w:tc>
        <w:tc>
          <w:tcPr>
            <w:tcW w:w="1092" w:type="pct"/>
            <w:shd w:val="clear" w:color="auto" w:fill="auto"/>
          </w:tcPr>
          <w:p w14:paraId="40F38E52" w14:textId="513325CE" w:rsidR="009509CF" w:rsidRPr="00101939" w:rsidRDefault="00B716CA" w:rsidP="0073727B">
            <w:pPr>
              <w:jc w:val="center"/>
              <w:rPr>
                <w:sz w:val="28"/>
                <w:szCs w:val="28"/>
              </w:rPr>
            </w:pPr>
            <w:r>
              <w:rPr>
                <w:sz w:val="28"/>
                <w:szCs w:val="28"/>
              </w:rPr>
              <w:t>2</w:t>
            </w:r>
          </w:p>
        </w:tc>
      </w:tr>
      <w:tr w:rsidR="00B716CA" w:rsidRPr="00101939" w14:paraId="6BAA463D" w14:textId="77777777" w:rsidTr="00C74000">
        <w:trPr>
          <w:jc w:val="center"/>
        </w:trPr>
        <w:tc>
          <w:tcPr>
            <w:tcW w:w="1908" w:type="pct"/>
            <w:shd w:val="clear" w:color="auto" w:fill="auto"/>
          </w:tcPr>
          <w:p w14:paraId="2F7F60AA" w14:textId="63F083F5" w:rsidR="009509CF" w:rsidRDefault="001E17AB" w:rsidP="0073727B">
            <w:pPr>
              <w:jc w:val="center"/>
              <w:rPr>
                <w:sz w:val="28"/>
                <w:szCs w:val="28"/>
              </w:rPr>
            </w:pPr>
            <w:r>
              <w:rPr>
                <w:sz w:val="28"/>
                <w:szCs w:val="28"/>
              </w:rPr>
              <w:t>20.03.01</w:t>
            </w:r>
          </w:p>
        </w:tc>
        <w:tc>
          <w:tcPr>
            <w:tcW w:w="2000" w:type="pct"/>
            <w:shd w:val="clear" w:color="auto" w:fill="auto"/>
          </w:tcPr>
          <w:p w14:paraId="44AC1CD2" w14:textId="4403FE81" w:rsidR="009509CF" w:rsidRPr="00101939" w:rsidRDefault="001E17AB" w:rsidP="0073727B">
            <w:pPr>
              <w:jc w:val="center"/>
              <w:rPr>
                <w:sz w:val="28"/>
                <w:szCs w:val="28"/>
              </w:rPr>
            </w:pPr>
            <w:r>
              <w:rPr>
                <w:sz w:val="28"/>
                <w:szCs w:val="28"/>
              </w:rPr>
              <w:t>Техносферная безопасность</w:t>
            </w:r>
          </w:p>
        </w:tc>
        <w:tc>
          <w:tcPr>
            <w:tcW w:w="1092" w:type="pct"/>
            <w:shd w:val="clear" w:color="auto" w:fill="auto"/>
          </w:tcPr>
          <w:p w14:paraId="19DA6D92" w14:textId="323E343E" w:rsidR="009509CF" w:rsidRPr="00101939" w:rsidRDefault="00B716CA" w:rsidP="0073727B">
            <w:pPr>
              <w:jc w:val="center"/>
              <w:rPr>
                <w:sz w:val="28"/>
                <w:szCs w:val="28"/>
              </w:rPr>
            </w:pPr>
            <w:r>
              <w:rPr>
                <w:sz w:val="28"/>
                <w:szCs w:val="28"/>
              </w:rPr>
              <w:t>2</w:t>
            </w:r>
          </w:p>
        </w:tc>
      </w:tr>
      <w:tr w:rsidR="00B716CA" w:rsidRPr="00101939" w14:paraId="49966655" w14:textId="77777777" w:rsidTr="00C74000">
        <w:trPr>
          <w:jc w:val="center"/>
        </w:trPr>
        <w:tc>
          <w:tcPr>
            <w:tcW w:w="1908" w:type="pct"/>
            <w:shd w:val="clear" w:color="auto" w:fill="auto"/>
          </w:tcPr>
          <w:p w14:paraId="018C6C3A" w14:textId="783B252C" w:rsidR="00B716CA" w:rsidRDefault="00C74000" w:rsidP="0073727B">
            <w:pPr>
              <w:jc w:val="center"/>
              <w:rPr>
                <w:sz w:val="28"/>
                <w:szCs w:val="28"/>
              </w:rPr>
            </w:pPr>
            <w:r>
              <w:rPr>
                <w:sz w:val="28"/>
                <w:szCs w:val="28"/>
              </w:rPr>
              <w:t>20.03.02, 20.04.02</w:t>
            </w:r>
          </w:p>
        </w:tc>
        <w:tc>
          <w:tcPr>
            <w:tcW w:w="2000" w:type="pct"/>
            <w:shd w:val="clear" w:color="auto" w:fill="auto"/>
          </w:tcPr>
          <w:p w14:paraId="0320AB7D" w14:textId="3520CF46" w:rsidR="00B716CA" w:rsidRDefault="00C74000" w:rsidP="0073727B">
            <w:pPr>
              <w:jc w:val="center"/>
              <w:rPr>
                <w:sz w:val="28"/>
                <w:szCs w:val="28"/>
              </w:rPr>
            </w:pPr>
            <w:r>
              <w:rPr>
                <w:sz w:val="28"/>
                <w:szCs w:val="28"/>
              </w:rPr>
              <w:t>Природообустройство и водопользование</w:t>
            </w:r>
          </w:p>
        </w:tc>
        <w:tc>
          <w:tcPr>
            <w:tcW w:w="1092" w:type="pct"/>
            <w:shd w:val="clear" w:color="auto" w:fill="auto"/>
          </w:tcPr>
          <w:p w14:paraId="175F99A7" w14:textId="100DF615" w:rsidR="00B716CA" w:rsidRDefault="00C74000" w:rsidP="0073727B">
            <w:pPr>
              <w:jc w:val="center"/>
              <w:rPr>
                <w:sz w:val="28"/>
                <w:szCs w:val="28"/>
              </w:rPr>
            </w:pPr>
            <w:r>
              <w:rPr>
                <w:sz w:val="28"/>
                <w:szCs w:val="28"/>
              </w:rPr>
              <w:t>2</w:t>
            </w:r>
          </w:p>
        </w:tc>
      </w:tr>
    </w:tbl>
    <w:p w14:paraId="33F63195" w14:textId="77777777" w:rsidR="005D62AD" w:rsidRPr="00101939" w:rsidRDefault="005D62AD" w:rsidP="005D62AD">
      <w:pPr>
        <w:autoSpaceDE w:val="0"/>
        <w:autoSpaceDN w:val="0"/>
        <w:adjustRightInd w:val="0"/>
        <w:ind w:firstLine="709"/>
        <w:jc w:val="both"/>
        <w:rPr>
          <w:color w:val="000000"/>
          <w:sz w:val="28"/>
          <w:szCs w:val="28"/>
          <w:u w:val="single"/>
        </w:rPr>
      </w:pPr>
    </w:p>
    <w:p w14:paraId="1E7029CD" w14:textId="52E338EA" w:rsidR="00C74000" w:rsidRPr="00C74000" w:rsidRDefault="00C74000" w:rsidP="00C74000">
      <w:pPr>
        <w:autoSpaceDE w:val="0"/>
        <w:autoSpaceDN w:val="0"/>
        <w:adjustRightInd w:val="0"/>
        <w:ind w:firstLine="709"/>
        <w:jc w:val="both"/>
        <w:rPr>
          <w:sz w:val="28"/>
          <w:szCs w:val="28"/>
        </w:rPr>
      </w:pPr>
      <w:r w:rsidRPr="00C74000">
        <w:rPr>
          <w:sz w:val="28"/>
          <w:szCs w:val="28"/>
        </w:rPr>
        <w:t xml:space="preserve">Граждане Российской Федерации, заключившие договор о целевом обучении, после успешного освоения ими образовательной программы высшего образования обязуются проходить федеральную государственную гражданскую службу (далее – гражданская служба) в </w:t>
      </w:r>
      <w:r>
        <w:rPr>
          <w:sz w:val="28"/>
          <w:szCs w:val="28"/>
        </w:rPr>
        <w:t>Межрегиональном Управлении</w:t>
      </w:r>
      <w:r w:rsidRPr="00C74000">
        <w:rPr>
          <w:sz w:val="28"/>
          <w:szCs w:val="28"/>
        </w:rPr>
        <w:t xml:space="preserve"> на должностях гражданской службы категории «обеспечивающие специалисты», относящиеся к младшей группе должностей гражданской службы, в соответствии со служебным контрактом, заключенным в порядке, установленном Федеральным законом от 27 июля  </w:t>
      </w:r>
      <w:r w:rsidRPr="00C74000">
        <w:rPr>
          <w:sz w:val="28"/>
          <w:szCs w:val="28"/>
        </w:rPr>
        <w:lastRenderedPageBreak/>
        <w:t>2004 г. № 79-ФЗ «О государственной гражданской службе Российской Федерации» (далее – Закон о гражданской службе).</w:t>
      </w:r>
    </w:p>
    <w:p w14:paraId="4E72EDFD" w14:textId="6F2C5568" w:rsidR="00C74000" w:rsidRDefault="00C74000" w:rsidP="00C74000">
      <w:pPr>
        <w:autoSpaceDE w:val="0"/>
        <w:autoSpaceDN w:val="0"/>
        <w:adjustRightInd w:val="0"/>
        <w:ind w:firstLine="709"/>
        <w:jc w:val="both"/>
        <w:rPr>
          <w:sz w:val="28"/>
          <w:szCs w:val="28"/>
        </w:rPr>
      </w:pPr>
      <w:r w:rsidRPr="00C74000">
        <w:rPr>
          <w:sz w:val="28"/>
          <w:szCs w:val="28"/>
        </w:rPr>
        <w:t>Прием на обучение по программам бакалавриата, специалитета указанных выше направлений подготовки, проводится образовательными организациями на основании результатов единого государственного экзамена, если иное не предусмотрено Федеральным законом от 29 декабря 2012 г. № 273-ФЗ</w:t>
      </w:r>
      <w:r>
        <w:rPr>
          <w:sz w:val="28"/>
          <w:szCs w:val="28"/>
        </w:rPr>
        <w:t xml:space="preserve"> </w:t>
      </w:r>
      <w:r w:rsidRPr="00C74000">
        <w:rPr>
          <w:sz w:val="28"/>
          <w:szCs w:val="28"/>
        </w:rPr>
        <w:t>«Об образовании в Российской Федерации».</w:t>
      </w:r>
    </w:p>
    <w:p w14:paraId="06D8EED5" w14:textId="46373181" w:rsidR="005D62AD" w:rsidRPr="00101939" w:rsidRDefault="005D62AD" w:rsidP="005D62AD">
      <w:pPr>
        <w:autoSpaceDE w:val="0"/>
        <w:autoSpaceDN w:val="0"/>
        <w:adjustRightInd w:val="0"/>
        <w:ind w:firstLine="709"/>
        <w:jc w:val="both"/>
        <w:rPr>
          <w:sz w:val="28"/>
          <w:szCs w:val="28"/>
        </w:rPr>
      </w:pPr>
      <w:r w:rsidRPr="00101939">
        <w:rPr>
          <w:sz w:val="28"/>
          <w:szCs w:val="28"/>
        </w:rPr>
        <w:t xml:space="preserve">Справочник </w:t>
      </w:r>
      <w:hyperlink r:id="rId7" w:history="1">
        <w:r w:rsidRPr="00101939">
          <w:rPr>
            <w:sz w:val="28"/>
            <w:szCs w:val="28"/>
          </w:rPr>
          <w:t xml:space="preserve">квалификационных требований к специальностям, направлениям подготовки, знаниям и умениям, которые необходимы </w:t>
        </w:r>
        <w:r w:rsidR="00AA0A64">
          <w:rPr>
            <w:sz w:val="28"/>
            <w:szCs w:val="28"/>
          </w:rPr>
          <w:br/>
        </w:r>
        <w:r w:rsidRPr="00101939">
          <w:rPr>
            <w:sz w:val="28"/>
            <w:szCs w:val="28"/>
          </w:rPr>
          <w:t xml:space="preserve">для замещения должностей государственной гражданской службы </w:t>
        </w:r>
        <w:r w:rsidR="00AA0A64">
          <w:rPr>
            <w:sz w:val="28"/>
            <w:szCs w:val="28"/>
          </w:rPr>
          <w:br/>
        </w:r>
        <w:r w:rsidRPr="00101939">
          <w:rPr>
            <w:sz w:val="28"/>
            <w:szCs w:val="28"/>
          </w:rPr>
          <w:t>с учетом области и вида профессиональной служебной деятельности государственных гражданских служащих</w:t>
        </w:r>
      </w:hyperlink>
      <w:r w:rsidRPr="00101939">
        <w:rPr>
          <w:sz w:val="28"/>
          <w:szCs w:val="28"/>
        </w:rPr>
        <w:t xml:space="preserve"> размещен на сайте Минтруда (</w:t>
      </w:r>
      <w:hyperlink r:id="rId8" w:history="1">
        <w:r w:rsidRPr="00101939">
          <w:rPr>
            <w:sz w:val="28"/>
            <w:szCs w:val="28"/>
          </w:rPr>
          <w:t>http://www.rosmintrud.ru/ministry/programms/gossluzhba/16/1</w:t>
        </w:r>
      </w:hyperlink>
      <w:r w:rsidRPr="00101939">
        <w:rPr>
          <w:sz w:val="28"/>
          <w:szCs w:val="28"/>
        </w:rPr>
        <w:t>).</w:t>
      </w:r>
    </w:p>
    <w:p w14:paraId="4B4F22B7" w14:textId="77777777" w:rsidR="005D62AD" w:rsidRPr="00101939" w:rsidRDefault="005D62AD" w:rsidP="005D62AD">
      <w:pPr>
        <w:ind w:right="-2" w:firstLine="709"/>
        <w:jc w:val="both"/>
        <w:rPr>
          <w:sz w:val="28"/>
          <w:szCs w:val="28"/>
        </w:rPr>
      </w:pPr>
      <w:r w:rsidRPr="00101939">
        <w:rPr>
          <w:sz w:val="28"/>
          <w:szCs w:val="28"/>
        </w:rPr>
        <w:t>Гражданскому служащему предоставляются основные государственные гарантии, указанные в статье 52 Федерального закона Российской Феде</w:t>
      </w:r>
      <w:r>
        <w:rPr>
          <w:sz w:val="28"/>
          <w:szCs w:val="28"/>
        </w:rPr>
        <w:t xml:space="preserve">рации от 27 июля 2004 г. </w:t>
      </w:r>
      <w:r w:rsidRPr="00101939">
        <w:rPr>
          <w:sz w:val="28"/>
          <w:szCs w:val="28"/>
        </w:rPr>
        <w:t>№ 79-ФЗ «О государственной гражданской службе Российской Федерации».</w:t>
      </w:r>
    </w:p>
    <w:p w14:paraId="35F3AF4E" w14:textId="77777777" w:rsidR="005D62AD" w:rsidRPr="00101939" w:rsidRDefault="005D62AD" w:rsidP="005D62AD">
      <w:pPr>
        <w:autoSpaceDE w:val="0"/>
        <w:autoSpaceDN w:val="0"/>
        <w:adjustRightInd w:val="0"/>
        <w:ind w:firstLine="709"/>
        <w:jc w:val="both"/>
        <w:rPr>
          <w:sz w:val="28"/>
          <w:szCs w:val="28"/>
        </w:rPr>
      </w:pPr>
      <w:r w:rsidRPr="00101939">
        <w:rPr>
          <w:sz w:val="28"/>
          <w:szCs w:val="28"/>
        </w:rPr>
        <w:t xml:space="preserve">В соответствии с </w:t>
      </w:r>
      <w:hyperlink r:id="rId9" w:history="1">
        <w:r w:rsidRPr="00101939">
          <w:rPr>
            <w:sz w:val="28"/>
            <w:szCs w:val="28"/>
          </w:rPr>
          <w:t>Конституцией</w:t>
        </w:r>
      </w:hyperlink>
      <w:r w:rsidRPr="00101939">
        <w:rPr>
          <w:sz w:val="28"/>
          <w:szCs w:val="28"/>
        </w:rPr>
        <w:t xml:space="preserve"> Российской </w:t>
      </w:r>
      <w:r>
        <w:rPr>
          <w:sz w:val="28"/>
          <w:szCs w:val="28"/>
        </w:rPr>
        <w:t xml:space="preserve">Федерации Федеральным, законом </w:t>
      </w:r>
      <w:r w:rsidRPr="00101939">
        <w:rPr>
          <w:sz w:val="28"/>
          <w:szCs w:val="28"/>
        </w:rPr>
        <w:t xml:space="preserve">от 27 июля 2004 г. № 79-ФЗ «О государственной гражданской службе Российской Федерации» и Федеральным </w:t>
      </w:r>
      <w:hyperlink r:id="rId10" w:history="1">
        <w:r w:rsidRPr="00101939">
          <w:rPr>
            <w:sz w:val="28"/>
            <w:szCs w:val="28"/>
          </w:rPr>
          <w:t>законом</w:t>
        </w:r>
      </w:hyperlink>
      <w:r w:rsidRPr="00101939">
        <w:rPr>
          <w:sz w:val="28"/>
          <w:szCs w:val="28"/>
        </w:rPr>
        <w:t xml:space="preserve"> от 27 мая 2003 г. </w:t>
      </w:r>
      <w:r>
        <w:rPr>
          <w:sz w:val="28"/>
          <w:szCs w:val="28"/>
        </w:rPr>
        <w:br/>
      </w:r>
      <w:r w:rsidRPr="00101939">
        <w:rPr>
          <w:sz w:val="28"/>
          <w:szCs w:val="28"/>
        </w:rPr>
        <w:t>№ 58-ФЗ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14:paraId="60992198" w14:textId="77777777" w:rsidR="005D62AD" w:rsidRPr="00101939" w:rsidRDefault="005D62AD" w:rsidP="00AA0A64">
      <w:pPr>
        <w:autoSpaceDE w:val="0"/>
        <w:autoSpaceDN w:val="0"/>
        <w:adjustRightInd w:val="0"/>
        <w:ind w:firstLine="709"/>
        <w:jc w:val="both"/>
        <w:rPr>
          <w:sz w:val="28"/>
          <w:szCs w:val="28"/>
        </w:rPr>
      </w:pPr>
      <w:r w:rsidRPr="00101939">
        <w:rPr>
          <w:sz w:val="28"/>
          <w:szCs w:val="28"/>
        </w:rPr>
        <w:t xml:space="preserve">Федеральным законом от 25 декабря 2008 г. № 273-ФЗ </w:t>
      </w:r>
      <w:r w:rsidR="00AA0A64">
        <w:rPr>
          <w:sz w:val="28"/>
          <w:szCs w:val="28"/>
        </w:rPr>
        <w:br/>
      </w:r>
      <w:r w:rsidRPr="00101939">
        <w:rPr>
          <w:sz w:val="28"/>
          <w:szCs w:val="28"/>
        </w:rPr>
        <w:t>«О противодействии коррупции»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22210909" w14:textId="508739BD" w:rsidR="005D62AD" w:rsidRPr="00327020" w:rsidRDefault="005D62AD" w:rsidP="00327020">
      <w:pPr>
        <w:ind w:right="-2" w:firstLine="709"/>
        <w:jc w:val="both"/>
        <w:rPr>
          <w:sz w:val="28"/>
          <w:szCs w:val="28"/>
        </w:rPr>
      </w:pPr>
      <w:r w:rsidRPr="00101939">
        <w:rPr>
          <w:sz w:val="28"/>
          <w:szCs w:val="28"/>
        </w:rPr>
        <w:t xml:space="preserve">Основные права и обязанности, требование о предотвращении или </w:t>
      </w:r>
      <w:r>
        <w:rPr>
          <w:sz w:val="28"/>
          <w:szCs w:val="28"/>
        </w:rPr>
        <w:br/>
      </w:r>
      <w:r w:rsidRPr="00101939">
        <w:rPr>
          <w:sz w:val="28"/>
          <w:szCs w:val="28"/>
        </w:rPr>
        <w:t xml:space="preserve">об урегулировании конфликта интересов, а также запреты, ограничения </w:t>
      </w:r>
      <w:r>
        <w:rPr>
          <w:sz w:val="28"/>
          <w:szCs w:val="28"/>
        </w:rPr>
        <w:br/>
      </w:r>
      <w:r w:rsidRPr="00101939">
        <w:rPr>
          <w:sz w:val="28"/>
          <w:szCs w:val="28"/>
        </w:rPr>
        <w:t xml:space="preserve">и требования, связанные с гражданской службой, предусмотрены статьями 14, 15, 16, 17, 18, 19 Федерального закона от 27 июля 2004 г. № 79-ФЗ </w:t>
      </w:r>
      <w:r>
        <w:rPr>
          <w:sz w:val="28"/>
          <w:szCs w:val="28"/>
        </w:rPr>
        <w:br/>
      </w:r>
      <w:r w:rsidRPr="00101939">
        <w:rPr>
          <w:sz w:val="28"/>
          <w:szCs w:val="28"/>
        </w:rPr>
        <w:t>«О государственной гражданской службе Российской Федерации».</w:t>
      </w:r>
    </w:p>
    <w:p w14:paraId="68646B85" w14:textId="37B7D665" w:rsidR="005D62AD" w:rsidRPr="00101939" w:rsidRDefault="005D62AD" w:rsidP="005D62AD">
      <w:pPr>
        <w:ind w:right="-2" w:firstLine="709"/>
        <w:jc w:val="both"/>
        <w:rPr>
          <w:sz w:val="28"/>
          <w:szCs w:val="28"/>
        </w:rPr>
      </w:pPr>
      <w:r w:rsidRPr="00101939">
        <w:rPr>
          <w:b/>
          <w:sz w:val="28"/>
          <w:szCs w:val="28"/>
          <w:u w:val="single"/>
        </w:rPr>
        <w:t xml:space="preserve">Право участвовать в конкурсе на заключение договора о целевом обучении с обязательством последующего прохождения федеральной государственной гражданской службы по имеющим государственную аккредитацию образовательным программам высшего образования (программам бакалавриата, </w:t>
      </w:r>
      <w:r w:rsidR="00D47B65">
        <w:rPr>
          <w:b/>
          <w:sz w:val="28"/>
          <w:szCs w:val="28"/>
          <w:u w:val="single"/>
        </w:rPr>
        <w:t xml:space="preserve">специалитета, </w:t>
      </w:r>
      <w:r w:rsidRPr="00101939">
        <w:rPr>
          <w:b/>
          <w:sz w:val="28"/>
          <w:szCs w:val="28"/>
          <w:u w:val="single"/>
        </w:rPr>
        <w:t>программам магистратуры) имеют</w:t>
      </w:r>
      <w:r w:rsidRPr="00101939">
        <w:rPr>
          <w:sz w:val="28"/>
          <w:szCs w:val="28"/>
        </w:rPr>
        <w:t>:</w:t>
      </w:r>
    </w:p>
    <w:p w14:paraId="6F7DB191" w14:textId="77777777" w:rsidR="005D62AD" w:rsidRPr="00101939" w:rsidRDefault="005D62AD" w:rsidP="005D62AD">
      <w:pPr>
        <w:ind w:right="-2" w:firstLine="709"/>
        <w:jc w:val="both"/>
        <w:rPr>
          <w:sz w:val="28"/>
          <w:szCs w:val="28"/>
        </w:rPr>
      </w:pPr>
      <w:r w:rsidRPr="00101939">
        <w:rPr>
          <w:sz w:val="28"/>
          <w:szCs w:val="28"/>
        </w:rPr>
        <w:t>а) граждане Российской Федерации, владеющие государственным я</w:t>
      </w:r>
      <w:r>
        <w:rPr>
          <w:sz w:val="28"/>
          <w:szCs w:val="28"/>
        </w:rPr>
        <w:t xml:space="preserve">зыком </w:t>
      </w:r>
      <w:r w:rsidRPr="00101939">
        <w:rPr>
          <w:bCs/>
          <w:sz w:val="28"/>
          <w:szCs w:val="28"/>
        </w:rPr>
        <w:t>(далее – граждане):</w:t>
      </w:r>
    </w:p>
    <w:p w14:paraId="4412093A" w14:textId="77777777" w:rsidR="005D62AD" w:rsidRPr="00AA0A64" w:rsidRDefault="005D62AD" w:rsidP="00AA0A64">
      <w:pPr>
        <w:pStyle w:val="aa"/>
        <w:numPr>
          <w:ilvl w:val="0"/>
          <w:numId w:val="4"/>
        </w:numPr>
        <w:tabs>
          <w:tab w:val="left" w:pos="993"/>
        </w:tabs>
        <w:ind w:left="0" w:right="-2" w:firstLine="709"/>
        <w:jc w:val="both"/>
        <w:rPr>
          <w:sz w:val="28"/>
          <w:szCs w:val="28"/>
        </w:rPr>
      </w:pPr>
      <w:r w:rsidRPr="00AA0A64">
        <w:rPr>
          <w:sz w:val="28"/>
          <w:szCs w:val="28"/>
        </w:rPr>
        <w:t>получающие высшее образование по программам бакалавриата, программам специалитета, программам магистратуры;</w:t>
      </w:r>
    </w:p>
    <w:p w14:paraId="02F8D229" w14:textId="77777777" w:rsidR="005D62AD" w:rsidRPr="00AA0A64" w:rsidRDefault="005D62AD" w:rsidP="00AA0A64">
      <w:pPr>
        <w:pStyle w:val="aa"/>
        <w:numPr>
          <w:ilvl w:val="0"/>
          <w:numId w:val="4"/>
        </w:numPr>
        <w:tabs>
          <w:tab w:val="left" w:pos="993"/>
        </w:tabs>
        <w:ind w:left="0" w:right="-2" w:firstLine="709"/>
        <w:jc w:val="both"/>
        <w:rPr>
          <w:sz w:val="28"/>
          <w:szCs w:val="28"/>
        </w:rPr>
      </w:pPr>
      <w:r w:rsidRPr="00AA0A64">
        <w:rPr>
          <w:sz w:val="28"/>
          <w:szCs w:val="28"/>
        </w:rPr>
        <w:t xml:space="preserve">завершающие освоение образовательных программ среднего общего образования в текущем учебном году в организациях, осуществляющих </w:t>
      </w:r>
      <w:r w:rsidRPr="00AA0A64">
        <w:rPr>
          <w:sz w:val="28"/>
          <w:szCs w:val="28"/>
        </w:rPr>
        <w:lastRenderedPageBreak/>
        <w:t>образовательную деятельность, и поступающие в организации, осуществляющие образовательную деятельность, для получения высшего образования по программам бакалавриата, программам специалитета;</w:t>
      </w:r>
    </w:p>
    <w:p w14:paraId="1EA32B70" w14:textId="77777777" w:rsidR="005D62AD" w:rsidRPr="00AA0A64" w:rsidRDefault="005D62AD" w:rsidP="00AA0A64">
      <w:pPr>
        <w:pStyle w:val="aa"/>
        <w:numPr>
          <w:ilvl w:val="0"/>
          <w:numId w:val="4"/>
        </w:numPr>
        <w:tabs>
          <w:tab w:val="left" w:pos="993"/>
        </w:tabs>
        <w:ind w:left="0" w:right="-2" w:firstLine="709"/>
        <w:jc w:val="both"/>
        <w:rPr>
          <w:sz w:val="28"/>
          <w:szCs w:val="28"/>
        </w:rPr>
      </w:pPr>
      <w:r w:rsidRPr="00AA0A64">
        <w:rPr>
          <w:sz w:val="28"/>
          <w:szCs w:val="28"/>
        </w:rPr>
        <w:t xml:space="preserve">имеющие среднее общее образование или среднее профессиональное образование и поступающие в организации, осуществляющие образовательную деятельность, для получения высшего образования </w:t>
      </w:r>
      <w:r w:rsidRPr="00AA0A64">
        <w:rPr>
          <w:sz w:val="28"/>
          <w:szCs w:val="28"/>
        </w:rPr>
        <w:br/>
        <w:t>по программам бакалавриата, программам специалитета;</w:t>
      </w:r>
    </w:p>
    <w:p w14:paraId="74C63889" w14:textId="77777777" w:rsidR="005D62AD" w:rsidRPr="00AA0A64" w:rsidRDefault="005D62AD" w:rsidP="00AA0A64">
      <w:pPr>
        <w:pStyle w:val="aa"/>
        <w:numPr>
          <w:ilvl w:val="0"/>
          <w:numId w:val="4"/>
        </w:numPr>
        <w:tabs>
          <w:tab w:val="left" w:pos="993"/>
        </w:tabs>
        <w:ind w:left="0" w:right="-2" w:firstLine="709"/>
        <w:jc w:val="both"/>
        <w:rPr>
          <w:sz w:val="28"/>
          <w:szCs w:val="28"/>
        </w:rPr>
      </w:pPr>
      <w:r w:rsidRPr="00AA0A64">
        <w:rPr>
          <w:sz w:val="28"/>
          <w:szCs w:val="28"/>
        </w:rPr>
        <w:t xml:space="preserve">завершающие освоение образовательных программ высшего образования по программам бакалавриата в текущем учебном году </w:t>
      </w:r>
      <w:r w:rsidRPr="00AA0A64">
        <w:rPr>
          <w:sz w:val="28"/>
          <w:szCs w:val="28"/>
        </w:rPr>
        <w:br/>
        <w:t>и поступающие в организации, осуществляющие образовательную деятельность, для получения высшего образования по программам магистратуры;</w:t>
      </w:r>
    </w:p>
    <w:p w14:paraId="7373D03C" w14:textId="77777777" w:rsidR="005D62AD" w:rsidRPr="00AA0A64" w:rsidRDefault="005D62AD" w:rsidP="00AA0A64">
      <w:pPr>
        <w:pStyle w:val="aa"/>
        <w:numPr>
          <w:ilvl w:val="0"/>
          <w:numId w:val="4"/>
        </w:numPr>
        <w:tabs>
          <w:tab w:val="left" w:pos="993"/>
        </w:tabs>
        <w:ind w:left="0" w:right="-2" w:firstLine="709"/>
        <w:jc w:val="both"/>
        <w:rPr>
          <w:spacing w:val="-8"/>
          <w:sz w:val="28"/>
          <w:szCs w:val="28"/>
        </w:rPr>
      </w:pPr>
      <w:r w:rsidRPr="00AA0A64">
        <w:rPr>
          <w:spacing w:val="-8"/>
          <w:sz w:val="28"/>
          <w:szCs w:val="28"/>
        </w:rPr>
        <w:t>получившие высшее образование по программам бакалавриата или высшее профессиональное образование, подтвержденное присвоением квалификации «дипломированный специалист», и поступающие в организации, осуществляющие образовательную деятельность, для получения высшего образования по программам магистратуры;</w:t>
      </w:r>
    </w:p>
    <w:p w14:paraId="3D08805D" w14:textId="77777777" w:rsidR="005D62AD" w:rsidRPr="00101939" w:rsidRDefault="005D62AD" w:rsidP="005D62AD">
      <w:pPr>
        <w:ind w:right="-2" w:firstLine="709"/>
        <w:jc w:val="both"/>
        <w:rPr>
          <w:sz w:val="28"/>
          <w:szCs w:val="28"/>
        </w:rPr>
      </w:pPr>
      <w:r w:rsidRPr="00101939">
        <w:rPr>
          <w:sz w:val="28"/>
          <w:szCs w:val="28"/>
        </w:rPr>
        <w:t>б) федеральные государственные гражданские служащие (далее – гражданские служащие):</w:t>
      </w:r>
    </w:p>
    <w:p w14:paraId="0A313F4A" w14:textId="77777777" w:rsidR="005D62AD" w:rsidRPr="00AA0A64" w:rsidRDefault="005D62AD" w:rsidP="00AA0A64">
      <w:pPr>
        <w:pStyle w:val="aa"/>
        <w:numPr>
          <w:ilvl w:val="0"/>
          <w:numId w:val="4"/>
        </w:numPr>
        <w:tabs>
          <w:tab w:val="left" w:pos="993"/>
        </w:tabs>
        <w:ind w:left="0" w:right="-2" w:firstLine="709"/>
        <w:jc w:val="both"/>
        <w:rPr>
          <w:sz w:val="28"/>
          <w:szCs w:val="28"/>
        </w:rPr>
      </w:pPr>
      <w:r w:rsidRPr="00AA0A64">
        <w:rPr>
          <w:sz w:val="28"/>
          <w:szCs w:val="28"/>
        </w:rPr>
        <w:t xml:space="preserve">получающие высшее образование по программам бакалавриата, программам специалитета, программам магистратуры в очно-заочной </w:t>
      </w:r>
      <w:r w:rsidR="00AA0A64">
        <w:rPr>
          <w:sz w:val="28"/>
          <w:szCs w:val="28"/>
        </w:rPr>
        <w:br/>
      </w:r>
      <w:r w:rsidRPr="00AA0A64">
        <w:rPr>
          <w:sz w:val="28"/>
          <w:szCs w:val="28"/>
        </w:rPr>
        <w:t>или заочной форме;</w:t>
      </w:r>
    </w:p>
    <w:p w14:paraId="1E55A2A5" w14:textId="77777777" w:rsidR="005D62AD" w:rsidRPr="00AA0A64" w:rsidRDefault="005D62AD" w:rsidP="00AA0A64">
      <w:pPr>
        <w:pStyle w:val="aa"/>
        <w:numPr>
          <w:ilvl w:val="0"/>
          <w:numId w:val="4"/>
        </w:numPr>
        <w:tabs>
          <w:tab w:val="left" w:pos="993"/>
        </w:tabs>
        <w:ind w:left="0" w:right="-2" w:firstLine="709"/>
        <w:jc w:val="both"/>
        <w:rPr>
          <w:sz w:val="28"/>
          <w:szCs w:val="28"/>
        </w:rPr>
      </w:pPr>
      <w:r w:rsidRPr="00AA0A64">
        <w:rPr>
          <w:sz w:val="28"/>
          <w:szCs w:val="28"/>
        </w:rPr>
        <w:t xml:space="preserve">имеющие среднее профессиональное образование и поступающие </w:t>
      </w:r>
      <w:r w:rsidRPr="00AA0A64">
        <w:rPr>
          <w:sz w:val="28"/>
          <w:szCs w:val="28"/>
        </w:rPr>
        <w:br/>
        <w:t xml:space="preserve">в организации, осуществляющие образовательную деятельность, </w:t>
      </w:r>
      <w:r w:rsidR="00AA0A64">
        <w:rPr>
          <w:sz w:val="28"/>
          <w:szCs w:val="28"/>
        </w:rPr>
        <w:br/>
      </w:r>
      <w:r w:rsidRPr="00AA0A64">
        <w:rPr>
          <w:sz w:val="28"/>
          <w:szCs w:val="28"/>
        </w:rPr>
        <w:t>для получения высшего образования по программам бакалавриата, программам специалитета в очно-заочной или заочной форме;</w:t>
      </w:r>
    </w:p>
    <w:p w14:paraId="564D6696" w14:textId="77777777" w:rsidR="005D62AD" w:rsidRPr="00AA0A64" w:rsidRDefault="005D62AD" w:rsidP="00AA0A64">
      <w:pPr>
        <w:pStyle w:val="aa"/>
        <w:numPr>
          <w:ilvl w:val="0"/>
          <w:numId w:val="4"/>
        </w:numPr>
        <w:tabs>
          <w:tab w:val="left" w:pos="993"/>
        </w:tabs>
        <w:ind w:left="0" w:right="-2" w:firstLine="709"/>
        <w:jc w:val="both"/>
        <w:rPr>
          <w:spacing w:val="-8"/>
          <w:sz w:val="28"/>
          <w:szCs w:val="28"/>
        </w:rPr>
      </w:pPr>
      <w:r w:rsidRPr="00AA0A64">
        <w:rPr>
          <w:spacing w:val="-8"/>
          <w:sz w:val="28"/>
          <w:szCs w:val="28"/>
        </w:rPr>
        <w:t xml:space="preserve">получившие высшее образование по программам бакалавриата </w:t>
      </w:r>
      <w:r w:rsidR="00AA0A64" w:rsidRPr="00AA0A64">
        <w:rPr>
          <w:spacing w:val="-8"/>
          <w:sz w:val="28"/>
          <w:szCs w:val="28"/>
        </w:rPr>
        <w:br/>
      </w:r>
      <w:r w:rsidRPr="00AA0A64">
        <w:rPr>
          <w:spacing w:val="-8"/>
          <w:sz w:val="28"/>
          <w:szCs w:val="28"/>
        </w:rPr>
        <w:t>или высшее профессиональное образование, подтвержденное присвоением квалификации «дипломированный специалист», и поступающие в организации, осуществляющие образовательную деятельность, для получения высшего образования по программам магистратуры в очно-заочной или заочной форме;</w:t>
      </w:r>
    </w:p>
    <w:p w14:paraId="72656FBE" w14:textId="77777777" w:rsidR="005D62AD" w:rsidRPr="00AA0A64" w:rsidRDefault="005D62AD" w:rsidP="00AA0A64">
      <w:pPr>
        <w:pStyle w:val="aa"/>
        <w:numPr>
          <w:ilvl w:val="0"/>
          <w:numId w:val="4"/>
        </w:numPr>
        <w:tabs>
          <w:tab w:val="left" w:pos="993"/>
        </w:tabs>
        <w:ind w:left="0" w:right="-2" w:firstLine="709"/>
        <w:jc w:val="both"/>
        <w:rPr>
          <w:spacing w:val="-8"/>
          <w:sz w:val="28"/>
          <w:szCs w:val="28"/>
        </w:rPr>
      </w:pPr>
      <w:r w:rsidRPr="00AA0A64">
        <w:rPr>
          <w:spacing w:val="-8"/>
          <w:sz w:val="28"/>
          <w:szCs w:val="28"/>
        </w:rPr>
        <w:t xml:space="preserve">завершающие освоение образовательных программ высшего образования по программам бакалавриата в текущем учебном году и поступающие </w:t>
      </w:r>
      <w:r w:rsidR="00AA0A64">
        <w:rPr>
          <w:spacing w:val="-8"/>
          <w:sz w:val="28"/>
          <w:szCs w:val="28"/>
        </w:rPr>
        <w:br/>
      </w:r>
      <w:r w:rsidRPr="00AA0A64">
        <w:rPr>
          <w:spacing w:val="-8"/>
          <w:sz w:val="28"/>
          <w:szCs w:val="28"/>
        </w:rPr>
        <w:t>в организации, осуществляющие образовательную деятельность, для получения высшего образования по программам магистратуры в очно-заочной или заочной форме.</w:t>
      </w:r>
    </w:p>
    <w:p w14:paraId="387CB167" w14:textId="77777777" w:rsidR="005D62AD" w:rsidRPr="00101939" w:rsidRDefault="005D62AD" w:rsidP="005D62AD">
      <w:pPr>
        <w:ind w:right="-2" w:firstLine="709"/>
        <w:jc w:val="both"/>
        <w:rPr>
          <w:sz w:val="28"/>
          <w:szCs w:val="28"/>
        </w:rPr>
      </w:pPr>
      <w:r w:rsidRPr="00101939">
        <w:rPr>
          <w:sz w:val="28"/>
          <w:szCs w:val="28"/>
        </w:rPr>
        <w:t xml:space="preserve">Граждане (гражданские служащие), поступающие в организации, осуществляющие образовательную деятельность, для получения высшего образования, имеют право на участие в конкурсе на заключение договора </w:t>
      </w:r>
      <w:r>
        <w:rPr>
          <w:sz w:val="28"/>
          <w:szCs w:val="28"/>
        </w:rPr>
        <w:br/>
      </w:r>
      <w:r w:rsidRPr="00101939">
        <w:rPr>
          <w:sz w:val="28"/>
          <w:szCs w:val="28"/>
        </w:rPr>
        <w:t>о целевом обучении (далее - конкурс), если обучение по соответствующим программам высшего образования не является для них получением второго или последующего высшего образования.</w:t>
      </w:r>
    </w:p>
    <w:p w14:paraId="22AE8D1E" w14:textId="77777777" w:rsidR="005D62AD" w:rsidRPr="00101939" w:rsidRDefault="005D62AD" w:rsidP="005D62AD">
      <w:pPr>
        <w:ind w:right="-2" w:firstLine="709"/>
        <w:jc w:val="both"/>
        <w:rPr>
          <w:b/>
          <w:sz w:val="28"/>
          <w:szCs w:val="28"/>
          <w:u w:val="single"/>
        </w:rPr>
      </w:pPr>
      <w:r w:rsidRPr="00101939">
        <w:rPr>
          <w:b/>
          <w:sz w:val="28"/>
          <w:szCs w:val="28"/>
          <w:u w:val="single"/>
        </w:rPr>
        <w:t>Гражданин, изъявивший желание участвовать в конкурсе, представляет в государственный орган:</w:t>
      </w:r>
    </w:p>
    <w:p w14:paraId="1D68836E" w14:textId="77777777" w:rsidR="005D62AD" w:rsidRPr="00AA0A64" w:rsidRDefault="005D62AD" w:rsidP="00AA0A64">
      <w:pPr>
        <w:pStyle w:val="aa"/>
        <w:numPr>
          <w:ilvl w:val="0"/>
          <w:numId w:val="5"/>
        </w:numPr>
        <w:tabs>
          <w:tab w:val="left" w:pos="993"/>
        </w:tabs>
        <w:ind w:left="0" w:right="-2" w:firstLine="709"/>
        <w:jc w:val="both"/>
        <w:rPr>
          <w:sz w:val="28"/>
          <w:szCs w:val="28"/>
        </w:rPr>
      </w:pPr>
      <w:r w:rsidRPr="00AA0A64">
        <w:rPr>
          <w:sz w:val="28"/>
          <w:szCs w:val="28"/>
        </w:rPr>
        <w:t>личное заявление;</w:t>
      </w:r>
    </w:p>
    <w:p w14:paraId="4D86CA08" w14:textId="77777777" w:rsidR="005D62AD" w:rsidRPr="00AA0A64" w:rsidRDefault="005D62AD" w:rsidP="00AA0A64">
      <w:pPr>
        <w:pStyle w:val="aa"/>
        <w:numPr>
          <w:ilvl w:val="0"/>
          <w:numId w:val="5"/>
        </w:numPr>
        <w:tabs>
          <w:tab w:val="left" w:pos="993"/>
        </w:tabs>
        <w:ind w:left="0" w:right="-2" w:firstLine="709"/>
        <w:jc w:val="both"/>
        <w:rPr>
          <w:sz w:val="28"/>
          <w:szCs w:val="28"/>
        </w:rPr>
      </w:pPr>
      <w:r w:rsidRPr="00AA0A64">
        <w:rPr>
          <w:sz w:val="28"/>
          <w:szCs w:val="28"/>
        </w:rPr>
        <w:lastRenderedPageBreak/>
        <w:t>заполненную и подписанную анкету (форма утверждена распоряжением Правительства Российской Федерации от 26 мая 2005 г. № 667-р) с одной фотографией, размером 3х4 см;</w:t>
      </w:r>
    </w:p>
    <w:p w14:paraId="47018227" w14:textId="77777777" w:rsidR="005D62AD" w:rsidRPr="00AA0A64" w:rsidRDefault="005D62AD" w:rsidP="00AA0A64">
      <w:pPr>
        <w:pStyle w:val="aa"/>
        <w:numPr>
          <w:ilvl w:val="0"/>
          <w:numId w:val="5"/>
        </w:numPr>
        <w:tabs>
          <w:tab w:val="left" w:pos="993"/>
        </w:tabs>
        <w:ind w:left="0" w:right="-2" w:firstLine="709"/>
        <w:jc w:val="both"/>
        <w:rPr>
          <w:sz w:val="28"/>
          <w:szCs w:val="28"/>
        </w:rPr>
      </w:pPr>
      <w:r w:rsidRPr="00AA0A64">
        <w:rPr>
          <w:sz w:val="28"/>
          <w:szCs w:val="28"/>
        </w:rPr>
        <w:t xml:space="preserve">копию паспорта (паспорт предъявляется лично по прибытии </w:t>
      </w:r>
      <w:r w:rsidR="00AA0A64">
        <w:rPr>
          <w:sz w:val="28"/>
          <w:szCs w:val="28"/>
        </w:rPr>
        <w:br/>
      </w:r>
      <w:r w:rsidRPr="00AA0A64">
        <w:rPr>
          <w:sz w:val="28"/>
          <w:szCs w:val="28"/>
        </w:rPr>
        <w:t>на конкурс);</w:t>
      </w:r>
    </w:p>
    <w:p w14:paraId="1FEAE591" w14:textId="77777777" w:rsidR="005D62AD" w:rsidRPr="00AA0A64" w:rsidRDefault="005D62AD" w:rsidP="00AA0A64">
      <w:pPr>
        <w:pStyle w:val="aa"/>
        <w:numPr>
          <w:ilvl w:val="0"/>
          <w:numId w:val="5"/>
        </w:numPr>
        <w:tabs>
          <w:tab w:val="left" w:pos="993"/>
        </w:tabs>
        <w:ind w:left="0" w:right="-2" w:firstLine="709"/>
        <w:jc w:val="both"/>
        <w:rPr>
          <w:sz w:val="28"/>
          <w:szCs w:val="28"/>
        </w:rPr>
      </w:pPr>
      <w:r w:rsidRPr="00AA0A64">
        <w:rPr>
          <w:sz w:val="28"/>
          <w:szCs w:val="28"/>
        </w:rPr>
        <w:t>копию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14:paraId="1175A586" w14:textId="77777777" w:rsidR="005D62AD" w:rsidRPr="00AA0A64" w:rsidRDefault="005D62AD" w:rsidP="00AA0A64">
      <w:pPr>
        <w:pStyle w:val="aa"/>
        <w:numPr>
          <w:ilvl w:val="0"/>
          <w:numId w:val="5"/>
        </w:numPr>
        <w:tabs>
          <w:tab w:val="left" w:pos="993"/>
        </w:tabs>
        <w:ind w:left="0" w:right="-2" w:firstLine="709"/>
        <w:jc w:val="both"/>
        <w:rPr>
          <w:sz w:val="28"/>
          <w:szCs w:val="28"/>
        </w:rPr>
      </w:pPr>
      <w:r w:rsidRPr="00AA0A64">
        <w:rPr>
          <w:sz w:val="28"/>
          <w:szCs w:val="28"/>
        </w:rPr>
        <w:t xml:space="preserve">заключение медицинской организации, подтверждающее отсутствие у гражданина заболевания, препятствующего поступлению на гражданскую службу или ее прохождению, по, предусмотренной </w:t>
      </w:r>
      <w:hyperlink r:id="rId11" w:history="1">
        <w:r w:rsidRPr="00AA0A64">
          <w:rPr>
            <w:sz w:val="28"/>
            <w:szCs w:val="28"/>
          </w:rPr>
          <w:t>пунктом 4 части 1 статьи 16</w:t>
        </w:r>
      </w:hyperlink>
      <w:r w:rsidRPr="00AA0A64">
        <w:rPr>
          <w:sz w:val="28"/>
          <w:szCs w:val="28"/>
        </w:rPr>
        <w:t xml:space="preserve"> Федерального закона «О государственной гражданской службе Российской Федерации» (форма № 001-ГС/у)</w:t>
      </w:r>
      <w:r w:rsidR="00AA0A64">
        <w:rPr>
          <w:sz w:val="28"/>
          <w:szCs w:val="28"/>
        </w:rPr>
        <w:t>;</w:t>
      </w:r>
    </w:p>
    <w:p w14:paraId="695BC1D8" w14:textId="3C485941" w:rsidR="005D62AD" w:rsidRDefault="005D62AD" w:rsidP="00AA0A64">
      <w:pPr>
        <w:pStyle w:val="aa"/>
        <w:numPr>
          <w:ilvl w:val="0"/>
          <w:numId w:val="5"/>
        </w:numPr>
        <w:tabs>
          <w:tab w:val="left" w:pos="993"/>
        </w:tabs>
        <w:ind w:left="0" w:right="-2" w:firstLine="709"/>
        <w:jc w:val="both"/>
        <w:rPr>
          <w:sz w:val="28"/>
          <w:szCs w:val="28"/>
        </w:rPr>
      </w:pPr>
      <w:r w:rsidRPr="00AA0A64">
        <w:rPr>
          <w:color w:val="000000"/>
          <w:sz w:val="28"/>
          <w:szCs w:val="28"/>
        </w:rPr>
        <w:t>согласие на обработку персональных данных</w:t>
      </w:r>
      <w:r w:rsidR="00D47B65">
        <w:rPr>
          <w:sz w:val="28"/>
          <w:szCs w:val="28"/>
        </w:rPr>
        <w:t>;</w:t>
      </w:r>
    </w:p>
    <w:p w14:paraId="70CA409F" w14:textId="481EE4F6" w:rsidR="00D47B65" w:rsidRPr="00AA0A64" w:rsidRDefault="00D47B65" w:rsidP="00D47B65">
      <w:pPr>
        <w:pStyle w:val="aa"/>
        <w:tabs>
          <w:tab w:val="left" w:pos="993"/>
        </w:tabs>
        <w:ind w:left="0" w:right="-2" w:firstLine="709"/>
        <w:jc w:val="both"/>
        <w:rPr>
          <w:sz w:val="28"/>
          <w:szCs w:val="28"/>
        </w:rPr>
      </w:pPr>
      <w:r>
        <w:rPr>
          <w:sz w:val="28"/>
          <w:szCs w:val="28"/>
        </w:rPr>
        <w:t>ж)</w:t>
      </w:r>
      <w:r w:rsidRPr="00D47B65">
        <w:rPr>
          <w:sz w:val="28"/>
          <w:szCs w:val="28"/>
        </w:rPr>
        <w:t>справку из образовательной организации,</w:t>
      </w:r>
      <w:r>
        <w:rPr>
          <w:sz w:val="28"/>
          <w:szCs w:val="28"/>
        </w:rPr>
        <w:t xml:space="preserve"> </w:t>
      </w:r>
      <w:r w:rsidRPr="00D47B65">
        <w:rPr>
          <w:sz w:val="28"/>
          <w:szCs w:val="28"/>
        </w:rPr>
        <w:t>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бюджетных ассигнований федерального бюджета,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14:paraId="00287635" w14:textId="77777777" w:rsidR="005D62AD" w:rsidRPr="00101939" w:rsidRDefault="005D62AD" w:rsidP="005D62AD">
      <w:pPr>
        <w:ind w:right="-2" w:firstLine="709"/>
        <w:jc w:val="both"/>
        <w:rPr>
          <w:sz w:val="28"/>
          <w:szCs w:val="28"/>
        </w:rPr>
      </w:pPr>
      <w:r w:rsidRPr="00101939">
        <w:rPr>
          <w:bCs/>
          <w:sz w:val="28"/>
          <w:szCs w:val="28"/>
        </w:rPr>
        <w:t>Гражданин, не достигший возраста 18 лет дополнительно</w:t>
      </w:r>
      <w:r w:rsidRPr="00101939">
        <w:rPr>
          <w:sz w:val="28"/>
          <w:szCs w:val="28"/>
        </w:rPr>
        <w:t xml:space="preserve"> представляет оформленное в письменной форме согласие своих родителей (законных представителей) на участие в конкурсе и </w:t>
      </w:r>
      <w:r w:rsidRPr="00101939">
        <w:rPr>
          <w:bCs/>
          <w:sz w:val="28"/>
          <w:szCs w:val="28"/>
        </w:rPr>
        <w:t>согласие на обработку персональных данных несовершеннолетнего</w:t>
      </w:r>
      <w:r w:rsidRPr="00101939">
        <w:rPr>
          <w:sz w:val="28"/>
          <w:szCs w:val="28"/>
        </w:rPr>
        <w:t xml:space="preserve">, за исключением граждан, не достигших возраста 18 лет, но в соответствии с </w:t>
      </w:r>
      <w:hyperlink r:id="rId12" w:history="1">
        <w:r w:rsidRPr="00101939">
          <w:rPr>
            <w:sz w:val="28"/>
            <w:szCs w:val="28"/>
          </w:rPr>
          <w:t>пунктом 2 статьи 21</w:t>
        </w:r>
      </w:hyperlink>
      <w:r w:rsidRPr="00101939">
        <w:rPr>
          <w:sz w:val="28"/>
          <w:szCs w:val="28"/>
        </w:rPr>
        <w:t xml:space="preserve"> и </w:t>
      </w:r>
      <w:hyperlink r:id="rId13" w:history="1">
        <w:r w:rsidRPr="00101939">
          <w:rPr>
            <w:sz w:val="28"/>
            <w:szCs w:val="28"/>
          </w:rPr>
          <w:t>статьей 27</w:t>
        </w:r>
      </w:hyperlink>
      <w:r w:rsidRPr="00101939">
        <w:rPr>
          <w:sz w:val="28"/>
          <w:szCs w:val="28"/>
        </w:rPr>
        <w:t xml:space="preserve"> Гражданского кодекса Российской Федерации признанных полностью дееспособными.</w:t>
      </w:r>
    </w:p>
    <w:p w14:paraId="2B4B7099" w14:textId="77777777" w:rsidR="005D62AD" w:rsidRPr="00101939" w:rsidRDefault="005D62AD" w:rsidP="005D62AD">
      <w:pPr>
        <w:ind w:right="-2" w:firstLine="709"/>
        <w:jc w:val="both"/>
        <w:rPr>
          <w:sz w:val="28"/>
          <w:szCs w:val="28"/>
        </w:rPr>
      </w:pPr>
      <w:r w:rsidRPr="00101939">
        <w:rPr>
          <w:bCs/>
          <w:sz w:val="28"/>
          <w:szCs w:val="28"/>
        </w:rPr>
        <w:t>Гражданин, обучающийся по образовательной программе среднего профессионального</w:t>
      </w:r>
      <w:r w:rsidRPr="00101939">
        <w:rPr>
          <w:sz w:val="28"/>
          <w:szCs w:val="28"/>
        </w:rPr>
        <w:t xml:space="preserve"> образования, или высшего образования (программе бакалавриата, программе специалитета, программе магистратуры), дополнительно представляет справку об обучении или о периоде обучения, включающую информацию об успеваемости, по образцу, самостоятельно устанавливаемому организацией, осуществляющей образовательную деятельность (далее </w:t>
      </w:r>
      <w:r w:rsidR="00AA0A64">
        <w:rPr>
          <w:sz w:val="28"/>
          <w:szCs w:val="28"/>
        </w:rPr>
        <w:t>–</w:t>
      </w:r>
      <w:r w:rsidRPr="00101939">
        <w:rPr>
          <w:sz w:val="28"/>
          <w:szCs w:val="28"/>
        </w:rPr>
        <w:t xml:space="preserve"> справка об обучении), в которой обучается гражданин.</w:t>
      </w:r>
    </w:p>
    <w:p w14:paraId="082B70E8" w14:textId="62A34128" w:rsidR="005D62AD" w:rsidRPr="00D47B65" w:rsidRDefault="005D62AD" w:rsidP="00D47B65">
      <w:pPr>
        <w:ind w:right="-2" w:firstLine="709"/>
        <w:jc w:val="both"/>
        <w:rPr>
          <w:spacing w:val="-8"/>
          <w:sz w:val="28"/>
          <w:szCs w:val="28"/>
        </w:rPr>
      </w:pPr>
      <w:r w:rsidRPr="00101939">
        <w:rPr>
          <w:bCs/>
          <w:sz w:val="28"/>
          <w:szCs w:val="28"/>
        </w:rPr>
        <w:t>Гражданин, поступающий на обучение по образовательной программе высшего образования (программе бакалавриата), дополнительно</w:t>
      </w:r>
      <w:r w:rsidRPr="00101939">
        <w:rPr>
          <w:sz w:val="28"/>
          <w:szCs w:val="28"/>
        </w:rPr>
        <w:t xml:space="preserve"> представляет в государственный орган аттестат о среднем общем образовании или диплом о среднем профессиональном образовании и приложение к нему, или справку </w:t>
      </w:r>
      <w:r w:rsidRPr="00AA0A64">
        <w:rPr>
          <w:spacing w:val="-8"/>
          <w:sz w:val="28"/>
          <w:szCs w:val="28"/>
        </w:rPr>
        <w:t xml:space="preserve">об обучении из организации, осуществляющей </w:t>
      </w:r>
      <w:r w:rsidRPr="00AA0A64">
        <w:rPr>
          <w:spacing w:val="-8"/>
          <w:sz w:val="28"/>
          <w:szCs w:val="28"/>
        </w:rPr>
        <w:lastRenderedPageBreak/>
        <w:t>образовательную</w:t>
      </w:r>
      <w:r w:rsidR="00D47B65">
        <w:rPr>
          <w:spacing w:val="-8"/>
          <w:sz w:val="28"/>
          <w:szCs w:val="28"/>
        </w:rPr>
        <w:t xml:space="preserve"> </w:t>
      </w:r>
      <w:proofErr w:type="spellStart"/>
      <w:r w:rsidRPr="00AA0A64">
        <w:rPr>
          <w:spacing w:val="-8"/>
          <w:sz w:val="28"/>
          <w:szCs w:val="28"/>
        </w:rPr>
        <w:t>деятельность,</w:t>
      </w:r>
      <w:r w:rsidRPr="00101939">
        <w:rPr>
          <w:sz w:val="28"/>
          <w:szCs w:val="28"/>
        </w:rPr>
        <w:t>в</w:t>
      </w:r>
      <w:proofErr w:type="spellEnd"/>
      <w:r w:rsidRPr="00101939">
        <w:rPr>
          <w:sz w:val="28"/>
          <w:szCs w:val="28"/>
        </w:rPr>
        <w:t xml:space="preserve"> случае если получение им среднего общего образования или среднего профессионального образования не завершено.</w:t>
      </w:r>
    </w:p>
    <w:p w14:paraId="0597358C" w14:textId="2C078867" w:rsidR="005D62AD" w:rsidRPr="00101939" w:rsidRDefault="005D62AD" w:rsidP="005D62AD">
      <w:pPr>
        <w:ind w:right="-2" w:firstLine="709"/>
        <w:jc w:val="both"/>
        <w:rPr>
          <w:sz w:val="28"/>
          <w:szCs w:val="28"/>
        </w:rPr>
      </w:pPr>
      <w:r w:rsidRPr="00101939">
        <w:rPr>
          <w:bCs/>
          <w:sz w:val="28"/>
          <w:szCs w:val="28"/>
        </w:rPr>
        <w:t>Гражданин, поступающий на обучение по образовательной программе высшего образования (программе магистратуры), дополнительно представляет</w:t>
      </w:r>
      <w:r w:rsidRPr="00101939">
        <w:rPr>
          <w:sz w:val="28"/>
          <w:szCs w:val="28"/>
        </w:rPr>
        <w:t xml:space="preserve"> диплом бакалавра и приложение к нему или диплом </w:t>
      </w:r>
      <w:r w:rsidRPr="00AA0A64">
        <w:rPr>
          <w:spacing w:val="-8"/>
          <w:sz w:val="28"/>
          <w:szCs w:val="28"/>
        </w:rPr>
        <w:t xml:space="preserve">специалиста, </w:t>
      </w:r>
      <w:r w:rsidRPr="00AA0A64">
        <w:rPr>
          <w:bCs/>
          <w:spacing w:val="-8"/>
          <w:sz w:val="28"/>
          <w:szCs w:val="28"/>
        </w:rPr>
        <w:t>подтверждающий присвоение квалификации «дипломированный</w:t>
      </w:r>
      <w:r w:rsidRPr="00101939">
        <w:rPr>
          <w:bCs/>
          <w:sz w:val="28"/>
          <w:szCs w:val="28"/>
        </w:rPr>
        <w:t xml:space="preserve"> специалист»,</w:t>
      </w:r>
      <w:r w:rsidRPr="00101939">
        <w:rPr>
          <w:sz w:val="28"/>
          <w:szCs w:val="28"/>
        </w:rPr>
        <w:t xml:space="preserve"> и приложение к нему.</w:t>
      </w:r>
    </w:p>
    <w:p w14:paraId="14EDF75B" w14:textId="096BA1D6" w:rsidR="005D62AD" w:rsidRPr="00101939" w:rsidRDefault="005D62AD" w:rsidP="005D62AD">
      <w:pPr>
        <w:ind w:right="-2" w:firstLine="709"/>
        <w:jc w:val="both"/>
        <w:rPr>
          <w:sz w:val="28"/>
          <w:szCs w:val="28"/>
        </w:rPr>
      </w:pPr>
      <w:r w:rsidRPr="00101939">
        <w:rPr>
          <w:bCs/>
          <w:sz w:val="28"/>
          <w:szCs w:val="28"/>
        </w:rPr>
        <w:t xml:space="preserve">Гражданин, прошедший практику в </w:t>
      </w:r>
      <w:r w:rsidR="00D47B65">
        <w:rPr>
          <w:bCs/>
          <w:sz w:val="28"/>
          <w:szCs w:val="28"/>
        </w:rPr>
        <w:t>Межрегиональном Управлении</w:t>
      </w:r>
      <w:r w:rsidRPr="00101939">
        <w:rPr>
          <w:bCs/>
          <w:sz w:val="28"/>
          <w:szCs w:val="28"/>
        </w:rPr>
        <w:t xml:space="preserve"> </w:t>
      </w:r>
      <w:r w:rsidR="00AA0A64">
        <w:rPr>
          <w:bCs/>
          <w:sz w:val="28"/>
          <w:szCs w:val="28"/>
        </w:rPr>
        <w:br/>
      </w:r>
      <w:r w:rsidRPr="00101939">
        <w:rPr>
          <w:bCs/>
          <w:sz w:val="28"/>
          <w:szCs w:val="28"/>
        </w:rPr>
        <w:t>или в иных федеральных государственных органах, органах государственной власти субъектов Российской Федерации, органах местного самоуправления, дополнительно представляет</w:t>
      </w:r>
      <w:r w:rsidRPr="00101939">
        <w:rPr>
          <w:sz w:val="28"/>
          <w:szCs w:val="28"/>
        </w:rPr>
        <w:t xml:space="preserve"> отзыв руководителя практики или стажировки.</w:t>
      </w:r>
    </w:p>
    <w:p w14:paraId="08371A14" w14:textId="77777777" w:rsidR="005D62AD" w:rsidRPr="00101939" w:rsidRDefault="005D62AD" w:rsidP="005D62AD">
      <w:pPr>
        <w:ind w:right="-2" w:firstLine="709"/>
        <w:jc w:val="both"/>
        <w:rPr>
          <w:sz w:val="28"/>
          <w:szCs w:val="28"/>
        </w:rPr>
      </w:pPr>
      <w:r w:rsidRPr="00101939">
        <w:rPr>
          <w:sz w:val="28"/>
          <w:szCs w:val="28"/>
        </w:rPr>
        <w:t>Гражданский служащий имеет право участвовать в конкурсе, проводимом государственным органом, в котором он замещает должность гражданской службы, независимо от того, какую должность гражданской службы он замещает в период проведения конкурса.</w:t>
      </w:r>
      <w:bookmarkStart w:id="0" w:name="P88"/>
      <w:bookmarkEnd w:id="0"/>
    </w:p>
    <w:p w14:paraId="44F037B3" w14:textId="77777777" w:rsidR="005D62AD" w:rsidRPr="00101939" w:rsidRDefault="005D62AD" w:rsidP="005D62AD">
      <w:pPr>
        <w:ind w:right="-2" w:firstLine="709"/>
        <w:jc w:val="both"/>
        <w:rPr>
          <w:b/>
          <w:sz w:val="28"/>
          <w:szCs w:val="28"/>
          <w:u w:val="single"/>
        </w:rPr>
      </w:pPr>
      <w:r w:rsidRPr="00101939">
        <w:rPr>
          <w:b/>
          <w:sz w:val="28"/>
          <w:szCs w:val="28"/>
          <w:u w:val="single"/>
        </w:rPr>
        <w:t xml:space="preserve">Гражданский служащий, изъявивший желание участвовать </w:t>
      </w:r>
      <w:r>
        <w:rPr>
          <w:b/>
          <w:sz w:val="28"/>
          <w:szCs w:val="28"/>
          <w:u w:val="single"/>
        </w:rPr>
        <w:br/>
      </w:r>
      <w:r w:rsidRPr="00101939">
        <w:rPr>
          <w:b/>
          <w:sz w:val="28"/>
          <w:szCs w:val="28"/>
          <w:u w:val="single"/>
        </w:rPr>
        <w:t>в конкурсе, подает:</w:t>
      </w:r>
    </w:p>
    <w:p w14:paraId="4E959DFA" w14:textId="77777777" w:rsidR="005D62AD" w:rsidRPr="00101939" w:rsidRDefault="005D62AD" w:rsidP="005D62AD">
      <w:pPr>
        <w:ind w:right="-2" w:firstLine="709"/>
        <w:jc w:val="both"/>
        <w:rPr>
          <w:sz w:val="28"/>
          <w:szCs w:val="28"/>
        </w:rPr>
      </w:pPr>
      <w:r w:rsidRPr="00101939">
        <w:rPr>
          <w:sz w:val="28"/>
          <w:szCs w:val="28"/>
        </w:rPr>
        <w:t>а) заявление н</w:t>
      </w:r>
      <w:r w:rsidR="00AA0A64">
        <w:rPr>
          <w:sz w:val="28"/>
          <w:szCs w:val="28"/>
        </w:rPr>
        <w:t>а имя представителя нанимателя;</w:t>
      </w:r>
    </w:p>
    <w:p w14:paraId="5CDA5264" w14:textId="77777777" w:rsidR="005D62AD" w:rsidRPr="00101939" w:rsidRDefault="005D62AD" w:rsidP="005D62AD">
      <w:pPr>
        <w:ind w:right="-2" w:firstLine="709"/>
        <w:jc w:val="both"/>
        <w:rPr>
          <w:sz w:val="28"/>
          <w:szCs w:val="28"/>
        </w:rPr>
      </w:pPr>
      <w:r w:rsidRPr="00101939">
        <w:rPr>
          <w:sz w:val="28"/>
          <w:szCs w:val="28"/>
        </w:rPr>
        <w:t>б) </w:t>
      </w:r>
      <w:r w:rsidRPr="00AA0A64">
        <w:rPr>
          <w:spacing w:val="-8"/>
          <w:sz w:val="28"/>
          <w:szCs w:val="28"/>
        </w:rPr>
        <w:t xml:space="preserve">отзыв непосредственного руководителя об исполнении гражданским служащим должностных обязанностей с оценкой целесообразности </w:t>
      </w:r>
      <w:r w:rsidR="00AA0A64">
        <w:rPr>
          <w:spacing w:val="-8"/>
          <w:sz w:val="28"/>
          <w:szCs w:val="28"/>
        </w:rPr>
        <w:br/>
      </w:r>
      <w:r w:rsidRPr="00AA0A64">
        <w:rPr>
          <w:spacing w:val="-8"/>
          <w:sz w:val="28"/>
          <w:szCs w:val="28"/>
        </w:rPr>
        <w:t>его направления на обучение для получения высшего образования соответствующего уро</w:t>
      </w:r>
      <w:r w:rsidR="00AA0A64" w:rsidRPr="00AA0A64">
        <w:rPr>
          <w:spacing w:val="-8"/>
          <w:sz w:val="28"/>
          <w:szCs w:val="28"/>
        </w:rPr>
        <w:t>вня;</w:t>
      </w:r>
    </w:p>
    <w:p w14:paraId="3E97A69D" w14:textId="77777777" w:rsidR="005D62AD" w:rsidRPr="00101939" w:rsidRDefault="005D62AD" w:rsidP="005D62AD">
      <w:pPr>
        <w:ind w:right="-2" w:firstLine="709"/>
        <w:jc w:val="both"/>
        <w:rPr>
          <w:sz w:val="28"/>
          <w:szCs w:val="28"/>
        </w:rPr>
      </w:pPr>
      <w:r w:rsidRPr="00101939">
        <w:rPr>
          <w:sz w:val="28"/>
          <w:szCs w:val="28"/>
        </w:rPr>
        <w:t>в) </w:t>
      </w:r>
      <w:r w:rsidRPr="00101939">
        <w:rPr>
          <w:color w:val="000000"/>
          <w:sz w:val="28"/>
          <w:szCs w:val="28"/>
        </w:rPr>
        <w:t>согласие на обработку персональных данных</w:t>
      </w:r>
      <w:r w:rsidRPr="00101939">
        <w:rPr>
          <w:sz w:val="28"/>
          <w:szCs w:val="28"/>
        </w:rPr>
        <w:t>.</w:t>
      </w:r>
    </w:p>
    <w:p w14:paraId="5ADF982B" w14:textId="77777777" w:rsidR="005D62AD" w:rsidRPr="00101939" w:rsidRDefault="005D62AD" w:rsidP="005D62AD">
      <w:pPr>
        <w:ind w:right="-2" w:firstLine="709"/>
        <w:jc w:val="both"/>
        <w:rPr>
          <w:sz w:val="28"/>
          <w:szCs w:val="28"/>
        </w:rPr>
      </w:pPr>
      <w:r w:rsidRPr="00101939">
        <w:rPr>
          <w:bCs/>
          <w:sz w:val="28"/>
          <w:szCs w:val="28"/>
        </w:rPr>
        <w:t>Гражданский служащий, обучающийся по образовательной программе высшего образования (программе бакалавриата, программе специалитета, программе магистратуры), дополнительно представляет</w:t>
      </w:r>
      <w:r w:rsidRPr="00101939">
        <w:rPr>
          <w:sz w:val="28"/>
          <w:szCs w:val="28"/>
        </w:rPr>
        <w:t xml:space="preserve"> справку об обучении или о периоде обучения, включающую информацию об успеваемости, </w:t>
      </w:r>
      <w:r>
        <w:rPr>
          <w:sz w:val="28"/>
          <w:szCs w:val="28"/>
        </w:rPr>
        <w:br/>
      </w:r>
      <w:r w:rsidRPr="00AA0A64">
        <w:rPr>
          <w:spacing w:val="-6"/>
          <w:sz w:val="28"/>
          <w:szCs w:val="28"/>
        </w:rPr>
        <w:t>по образцу, самостоятельно</w:t>
      </w:r>
      <w:r w:rsidR="00AA0A64" w:rsidRPr="00AA0A64">
        <w:rPr>
          <w:spacing w:val="-6"/>
          <w:sz w:val="28"/>
          <w:szCs w:val="28"/>
        </w:rPr>
        <w:t xml:space="preserve"> устанавливаемому организацией, </w:t>
      </w:r>
      <w:r w:rsidRPr="00AA0A64">
        <w:rPr>
          <w:spacing w:val="-6"/>
          <w:sz w:val="28"/>
          <w:szCs w:val="28"/>
        </w:rPr>
        <w:t>осуществляющей</w:t>
      </w:r>
      <w:r w:rsidRPr="00101939">
        <w:rPr>
          <w:sz w:val="28"/>
          <w:szCs w:val="28"/>
        </w:rPr>
        <w:t xml:space="preserve"> образовательную деятельность, в которой обучается гражданский служащий.</w:t>
      </w:r>
    </w:p>
    <w:p w14:paraId="4EDDA03B" w14:textId="77777777" w:rsidR="005D62AD" w:rsidRPr="00101939" w:rsidRDefault="005D62AD" w:rsidP="005D62AD">
      <w:pPr>
        <w:ind w:right="-2" w:firstLine="709"/>
        <w:jc w:val="both"/>
        <w:rPr>
          <w:sz w:val="28"/>
          <w:szCs w:val="28"/>
        </w:rPr>
      </w:pPr>
      <w:bookmarkStart w:id="1" w:name="P90"/>
      <w:bookmarkStart w:id="2" w:name="P91"/>
      <w:bookmarkEnd w:id="1"/>
      <w:bookmarkEnd w:id="2"/>
      <w:r w:rsidRPr="00101939">
        <w:rPr>
          <w:bCs/>
          <w:sz w:val="28"/>
          <w:szCs w:val="28"/>
        </w:rPr>
        <w:t>Гражданский служащий, поступающий на обучение образовательной программе высшего образования (программе</w:t>
      </w:r>
      <w:r w:rsidRPr="00101939">
        <w:rPr>
          <w:sz w:val="28"/>
          <w:szCs w:val="28"/>
        </w:rPr>
        <w:t xml:space="preserve"> бакалавриата), дополнительно представляет в государственный орган аттестат о среднем общем образовании или диплом о среднем профессиональном образовании и приложение к нему, или справку об обучении из организации, осуществляющей образовательную деятельность, в случае если получение им среднего общего образования </w:t>
      </w:r>
      <w:r w:rsidR="00AA0A64">
        <w:rPr>
          <w:sz w:val="28"/>
          <w:szCs w:val="28"/>
        </w:rPr>
        <w:br/>
      </w:r>
      <w:r w:rsidRPr="00101939">
        <w:rPr>
          <w:sz w:val="28"/>
          <w:szCs w:val="28"/>
        </w:rPr>
        <w:t>или среднего профессионального образования не завершено.</w:t>
      </w:r>
    </w:p>
    <w:p w14:paraId="2758E5E1" w14:textId="77777777" w:rsidR="005D62AD" w:rsidRPr="00101939" w:rsidRDefault="005D62AD" w:rsidP="005D62AD">
      <w:pPr>
        <w:ind w:right="-2" w:firstLine="709"/>
        <w:jc w:val="both"/>
        <w:rPr>
          <w:sz w:val="28"/>
          <w:szCs w:val="28"/>
        </w:rPr>
      </w:pPr>
      <w:r w:rsidRPr="00101939">
        <w:rPr>
          <w:bCs/>
          <w:sz w:val="28"/>
          <w:szCs w:val="28"/>
        </w:rPr>
        <w:t>Гражданский служащий,</w:t>
      </w:r>
      <w:r w:rsidRPr="00101939">
        <w:rPr>
          <w:sz w:val="28"/>
          <w:szCs w:val="28"/>
        </w:rPr>
        <w:t xml:space="preserve"> поступающий на обучение образовательной программе высшего образования (программе магистратуры), дополнительно представляет диплом бакалавра и приложение к нему или диплом </w:t>
      </w:r>
      <w:r w:rsidRPr="00AA0A64">
        <w:rPr>
          <w:spacing w:val="-6"/>
          <w:sz w:val="28"/>
          <w:szCs w:val="28"/>
        </w:rPr>
        <w:t>специалиста, подтверждающий присвоение квалификации «дипломированный</w:t>
      </w:r>
      <w:r w:rsidRPr="00101939">
        <w:rPr>
          <w:sz w:val="28"/>
          <w:szCs w:val="28"/>
        </w:rPr>
        <w:t xml:space="preserve"> специалист»,</w:t>
      </w:r>
      <w:r w:rsidR="00AA0A64">
        <w:rPr>
          <w:sz w:val="28"/>
          <w:szCs w:val="28"/>
        </w:rPr>
        <w:br/>
      </w:r>
      <w:r w:rsidRPr="00101939">
        <w:rPr>
          <w:sz w:val="28"/>
          <w:szCs w:val="28"/>
        </w:rPr>
        <w:t>и приложение к нему.</w:t>
      </w:r>
    </w:p>
    <w:p w14:paraId="72E0B5BD" w14:textId="77777777" w:rsidR="005D62AD" w:rsidRPr="00101939" w:rsidRDefault="005D62AD" w:rsidP="005D62AD">
      <w:pPr>
        <w:ind w:firstLine="709"/>
        <w:jc w:val="both"/>
        <w:rPr>
          <w:sz w:val="28"/>
          <w:szCs w:val="28"/>
        </w:rPr>
      </w:pPr>
      <w:r w:rsidRPr="00101939">
        <w:rPr>
          <w:sz w:val="28"/>
          <w:szCs w:val="28"/>
        </w:rPr>
        <w:t xml:space="preserve">Гражданин (гражданский служащий) Российской Федерации </w:t>
      </w:r>
      <w:r>
        <w:rPr>
          <w:sz w:val="28"/>
          <w:szCs w:val="28"/>
        </w:rPr>
        <w:br/>
      </w:r>
      <w:r w:rsidRPr="00101939">
        <w:rPr>
          <w:sz w:val="28"/>
          <w:szCs w:val="28"/>
        </w:rPr>
        <w:t>не допускается к участию в конкурсе в случае:</w:t>
      </w:r>
    </w:p>
    <w:p w14:paraId="31A90ADF" w14:textId="343BD11D" w:rsidR="005D62AD" w:rsidRPr="00101939" w:rsidRDefault="005D62AD" w:rsidP="005D62AD">
      <w:pPr>
        <w:ind w:firstLine="709"/>
        <w:jc w:val="both"/>
        <w:rPr>
          <w:sz w:val="28"/>
          <w:szCs w:val="28"/>
        </w:rPr>
      </w:pPr>
      <w:r w:rsidRPr="00101939">
        <w:rPr>
          <w:sz w:val="28"/>
          <w:szCs w:val="28"/>
        </w:rPr>
        <w:lastRenderedPageBreak/>
        <w:t>а)несвоевременного представления документов, необходимых для участия в конкурсе (с нарушением установленного срока окончания приема документов);</w:t>
      </w:r>
    </w:p>
    <w:p w14:paraId="3D12E68D" w14:textId="75D20A77" w:rsidR="005D62AD" w:rsidRPr="00101939" w:rsidRDefault="005D62AD" w:rsidP="005D62AD">
      <w:pPr>
        <w:ind w:firstLine="709"/>
        <w:jc w:val="both"/>
        <w:rPr>
          <w:sz w:val="28"/>
          <w:szCs w:val="28"/>
        </w:rPr>
      </w:pPr>
      <w:r w:rsidRPr="00101939">
        <w:rPr>
          <w:sz w:val="28"/>
          <w:szCs w:val="28"/>
        </w:rPr>
        <w:t xml:space="preserve">б)представления документов, необходимых для участия в конкурсе, </w:t>
      </w:r>
      <w:r>
        <w:rPr>
          <w:sz w:val="28"/>
          <w:szCs w:val="28"/>
        </w:rPr>
        <w:br/>
      </w:r>
      <w:r w:rsidRPr="00101939">
        <w:rPr>
          <w:sz w:val="28"/>
          <w:szCs w:val="28"/>
        </w:rPr>
        <w:t>не в полном объеме.</w:t>
      </w:r>
    </w:p>
    <w:p w14:paraId="19238B63" w14:textId="213E7571" w:rsidR="005D62AD" w:rsidRPr="00AA0A64" w:rsidRDefault="005D62AD" w:rsidP="005D62AD">
      <w:pPr>
        <w:shd w:val="clear" w:color="auto" w:fill="FFFFFF"/>
        <w:ind w:firstLine="709"/>
        <w:jc w:val="both"/>
        <w:rPr>
          <w:bCs/>
          <w:color w:val="333333"/>
          <w:spacing w:val="-8"/>
          <w:sz w:val="28"/>
          <w:szCs w:val="28"/>
        </w:rPr>
      </w:pPr>
      <w:r w:rsidRPr="002305B3">
        <w:rPr>
          <w:b/>
          <w:color w:val="333333"/>
          <w:spacing w:val="-8"/>
          <w:sz w:val="28"/>
          <w:szCs w:val="28"/>
        </w:rPr>
        <w:t>Прием документов осуществляется</w:t>
      </w:r>
      <w:r w:rsidRPr="00AA0A64">
        <w:rPr>
          <w:bCs/>
          <w:color w:val="333333"/>
          <w:spacing w:val="-8"/>
          <w:sz w:val="28"/>
          <w:szCs w:val="28"/>
        </w:rPr>
        <w:t xml:space="preserve"> </w:t>
      </w:r>
      <w:r w:rsidRPr="002305B3">
        <w:rPr>
          <w:b/>
          <w:color w:val="333333"/>
          <w:spacing w:val="-8"/>
          <w:sz w:val="28"/>
          <w:szCs w:val="28"/>
        </w:rPr>
        <w:t xml:space="preserve">с </w:t>
      </w:r>
      <w:r w:rsidR="00D47B65" w:rsidRPr="002305B3">
        <w:rPr>
          <w:b/>
          <w:color w:val="333333"/>
          <w:spacing w:val="-8"/>
          <w:sz w:val="28"/>
          <w:szCs w:val="28"/>
        </w:rPr>
        <w:t>10</w:t>
      </w:r>
      <w:r w:rsidRPr="002305B3">
        <w:rPr>
          <w:b/>
          <w:color w:val="333333"/>
          <w:spacing w:val="-8"/>
          <w:sz w:val="28"/>
          <w:szCs w:val="28"/>
        </w:rPr>
        <w:t xml:space="preserve"> </w:t>
      </w:r>
      <w:r w:rsidR="0033050B" w:rsidRPr="002305B3">
        <w:rPr>
          <w:b/>
          <w:color w:val="333333"/>
          <w:spacing w:val="-8"/>
          <w:sz w:val="28"/>
          <w:szCs w:val="28"/>
        </w:rPr>
        <w:t>мая</w:t>
      </w:r>
      <w:r w:rsidRPr="002305B3">
        <w:rPr>
          <w:b/>
          <w:color w:val="333333"/>
          <w:spacing w:val="-8"/>
          <w:sz w:val="28"/>
          <w:szCs w:val="28"/>
        </w:rPr>
        <w:t xml:space="preserve"> по </w:t>
      </w:r>
      <w:r w:rsidR="002305B3">
        <w:rPr>
          <w:b/>
          <w:color w:val="333333"/>
          <w:spacing w:val="-8"/>
          <w:sz w:val="28"/>
          <w:szCs w:val="28"/>
        </w:rPr>
        <w:t>3</w:t>
      </w:r>
      <w:r w:rsidR="002305B3" w:rsidRPr="002305B3">
        <w:rPr>
          <w:b/>
          <w:color w:val="333333"/>
          <w:spacing w:val="-8"/>
          <w:sz w:val="28"/>
          <w:szCs w:val="28"/>
        </w:rPr>
        <w:t>1</w:t>
      </w:r>
      <w:r w:rsidRPr="002305B3">
        <w:rPr>
          <w:b/>
          <w:color w:val="333333"/>
          <w:spacing w:val="-8"/>
          <w:sz w:val="28"/>
          <w:szCs w:val="28"/>
        </w:rPr>
        <w:t xml:space="preserve"> мая 202</w:t>
      </w:r>
      <w:r w:rsidR="002305B3" w:rsidRPr="002305B3">
        <w:rPr>
          <w:b/>
          <w:color w:val="333333"/>
          <w:spacing w:val="-8"/>
          <w:sz w:val="28"/>
          <w:szCs w:val="28"/>
        </w:rPr>
        <w:t>3</w:t>
      </w:r>
      <w:r w:rsidRPr="002305B3">
        <w:rPr>
          <w:b/>
          <w:color w:val="333333"/>
          <w:spacing w:val="-8"/>
          <w:sz w:val="28"/>
          <w:szCs w:val="28"/>
        </w:rPr>
        <w:t xml:space="preserve"> г</w:t>
      </w:r>
      <w:r w:rsidR="002305B3">
        <w:rPr>
          <w:b/>
          <w:color w:val="333333"/>
          <w:spacing w:val="-8"/>
          <w:sz w:val="28"/>
          <w:szCs w:val="28"/>
        </w:rPr>
        <w:t>ода</w:t>
      </w:r>
      <w:r w:rsidRPr="002305B3">
        <w:rPr>
          <w:b/>
          <w:color w:val="333333"/>
          <w:spacing w:val="-8"/>
          <w:sz w:val="28"/>
          <w:szCs w:val="28"/>
        </w:rPr>
        <w:t xml:space="preserve"> включительно</w:t>
      </w:r>
      <w:r w:rsidRPr="00AA0A64">
        <w:rPr>
          <w:bCs/>
          <w:color w:val="333333"/>
          <w:spacing w:val="-8"/>
          <w:sz w:val="28"/>
          <w:szCs w:val="28"/>
        </w:rPr>
        <w:t>.</w:t>
      </w:r>
    </w:p>
    <w:p w14:paraId="03A7187B" w14:textId="77777777" w:rsidR="005D62AD" w:rsidRPr="00101939" w:rsidRDefault="005D62AD" w:rsidP="005D62AD">
      <w:pPr>
        <w:shd w:val="clear" w:color="auto" w:fill="FFFFFF"/>
        <w:ind w:firstLine="709"/>
        <w:jc w:val="both"/>
        <w:rPr>
          <w:b/>
          <w:color w:val="333333"/>
          <w:sz w:val="28"/>
          <w:szCs w:val="28"/>
          <w:u w:val="single"/>
        </w:rPr>
      </w:pPr>
      <w:r w:rsidRPr="00101939">
        <w:rPr>
          <w:b/>
          <w:color w:val="333333"/>
          <w:sz w:val="28"/>
          <w:szCs w:val="28"/>
          <w:u w:val="single"/>
        </w:rPr>
        <w:t>Документы подаются:</w:t>
      </w:r>
    </w:p>
    <w:p w14:paraId="3C62CD0C" w14:textId="3BEC93A1" w:rsidR="005D62AD" w:rsidRDefault="005D62AD" w:rsidP="005D62AD">
      <w:pPr>
        <w:numPr>
          <w:ilvl w:val="0"/>
          <w:numId w:val="1"/>
        </w:numPr>
        <w:shd w:val="clear" w:color="auto" w:fill="FFFFFF"/>
        <w:tabs>
          <w:tab w:val="clear" w:pos="720"/>
          <w:tab w:val="num" w:pos="360"/>
          <w:tab w:val="left" w:pos="993"/>
        </w:tabs>
        <w:ind w:left="0" w:firstLine="709"/>
        <w:jc w:val="both"/>
        <w:rPr>
          <w:sz w:val="28"/>
          <w:szCs w:val="28"/>
        </w:rPr>
      </w:pPr>
      <w:r w:rsidRPr="003555E4">
        <w:rPr>
          <w:sz w:val="28"/>
          <w:szCs w:val="28"/>
        </w:rPr>
        <w:t xml:space="preserve">Заказным письмом с комплектом документов по адресу: </w:t>
      </w:r>
      <w:r w:rsidR="002305B3">
        <w:rPr>
          <w:sz w:val="28"/>
          <w:szCs w:val="28"/>
        </w:rPr>
        <w:t xml:space="preserve">414000, </w:t>
      </w:r>
      <w:proofErr w:type="spellStart"/>
      <w:r w:rsidR="002305B3">
        <w:rPr>
          <w:sz w:val="28"/>
          <w:szCs w:val="28"/>
        </w:rPr>
        <w:t>г.Астрахань</w:t>
      </w:r>
      <w:proofErr w:type="spellEnd"/>
      <w:r w:rsidR="002305B3">
        <w:rPr>
          <w:sz w:val="28"/>
          <w:szCs w:val="28"/>
        </w:rPr>
        <w:t xml:space="preserve">, </w:t>
      </w:r>
      <w:proofErr w:type="spellStart"/>
      <w:r w:rsidR="002305B3">
        <w:rPr>
          <w:sz w:val="28"/>
          <w:szCs w:val="28"/>
        </w:rPr>
        <w:t>ул.Бакинская</w:t>
      </w:r>
      <w:proofErr w:type="spellEnd"/>
      <w:r w:rsidR="002305B3">
        <w:rPr>
          <w:sz w:val="28"/>
          <w:szCs w:val="28"/>
        </w:rPr>
        <w:t>, д.113.</w:t>
      </w:r>
    </w:p>
    <w:p w14:paraId="568609B6" w14:textId="422F4650" w:rsidR="00167FB5" w:rsidRPr="00167FB5" w:rsidRDefault="00167FB5" w:rsidP="00167FB5">
      <w:pPr>
        <w:numPr>
          <w:ilvl w:val="0"/>
          <w:numId w:val="1"/>
        </w:numPr>
        <w:shd w:val="clear" w:color="auto" w:fill="FFFFFF"/>
        <w:tabs>
          <w:tab w:val="clear" w:pos="720"/>
          <w:tab w:val="left" w:pos="993"/>
        </w:tabs>
        <w:ind w:left="0" w:firstLine="709"/>
        <w:jc w:val="both"/>
        <w:rPr>
          <w:sz w:val="28"/>
          <w:szCs w:val="28"/>
        </w:rPr>
      </w:pPr>
      <w:r>
        <w:rPr>
          <w:sz w:val="28"/>
          <w:szCs w:val="28"/>
        </w:rPr>
        <w:t>На официальный адрес электронной почты Межрегионального Управления: е</w:t>
      </w:r>
      <w:r w:rsidRPr="00167FB5">
        <w:rPr>
          <w:sz w:val="28"/>
          <w:szCs w:val="28"/>
        </w:rPr>
        <w:t>-</w:t>
      </w:r>
      <w:proofErr w:type="spellStart"/>
      <w:r w:rsidRPr="00167FB5">
        <w:rPr>
          <w:sz w:val="28"/>
          <w:szCs w:val="28"/>
        </w:rPr>
        <w:t>mail</w:t>
      </w:r>
      <w:proofErr w:type="spellEnd"/>
      <w:r w:rsidRPr="00167FB5">
        <w:rPr>
          <w:sz w:val="28"/>
          <w:szCs w:val="28"/>
        </w:rPr>
        <w:t>:</w:t>
      </w:r>
      <w:r>
        <w:rPr>
          <w:sz w:val="28"/>
          <w:szCs w:val="28"/>
        </w:rPr>
        <w:t xml:space="preserve"> </w:t>
      </w:r>
      <w:r w:rsidRPr="00167FB5">
        <w:rPr>
          <w:sz w:val="28"/>
          <w:szCs w:val="28"/>
        </w:rPr>
        <w:t>rpn30@rpn.gov.ru</w:t>
      </w:r>
    </w:p>
    <w:p w14:paraId="35611F33" w14:textId="1FE2CA12" w:rsidR="005D62AD" w:rsidRPr="003555E4" w:rsidRDefault="005D62AD" w:rsidP="005D62AD">
      <w:pPr>
        <w:numPr>
          <w:ilvl w:val="0"/>
          <w:numId w:val="1"/>
        </w:numPr>
        <w:shd w:val="clear" w:color="auto" w:fill="FFFFFF"/>
        <w:tabs>
          <w:tab w:val="clear" w:pos="720"/>
          <w:tab w:val="num" w:pos="360"/>
          <w:tab w:val="left" w:pos="993"/>
        </w:tabs>
        <w:ind w:left="0" w:firstLine="709"/>
        <w:jc w:val="both"/>
        <w:rPr>
          <w:sz w:val="28"/>
          <w:szCs w:val="28"/>
        </w:rPr>
      </w:pPr>
      <w:r w:rsidRPr="003555E4">
        <w:rPr>
          <w:sz w:val="28"/>
          <w:szCs w:val="28"/>
        </w:rPr>
        <w:t>На личном приёме с понедельника по четверг с 10:00 до 1</w:t>
      </w:r>
      <w:r w:rsidR="002305B3">
        <w:rPr>
          <w:sz w:val="28"/>
          <w:szCs w:val="28"/>
        </w:rPr>
        <w:t>6</w:t>
      </w:r>
      <w:r w:rsidRPr="003555E4">
        <w:rPr>
          <w:sz w:val="28"/>
          <w:szCs w:val="28"/>
        </w:rPr>
        <w:t xml:space="preserve">:00, </w:t>
      </w:r>
      <w:r w:rsidRPr="003555E4">
        <w:rPr>
          <w:sz w:val="28"/>
          <w:szCs w:val="28"/>
        </w:rPr>
        <w:br/>
        <w:t>в пятницу с 10:00 до 1</w:t>
      </w:r>
      <w:r w:rsidR="002305B3">
        <w:rPr>
          <w:sz w:val="28"/>
          <w:szCs w:val="28"/>
        </w:rPr>
        <w:t>5</w:t>
      </w:r>
      <w:r w:rsidRPr="003555E4">
        <w:rPr>
          <w:sz w:val="28"/>
          <w:szCs w:val="28"/>
        </w:rPr>
        <w:t xml:space="preserve">:00 по адресу: </w:t>
      </w:r>
      <w:proofErr w:type="spellStart"/>
      <w:r w:rsidR="002305B3">
        <w:rPr>
          <w:sz w:val="28"/>
          <w:szCs w:val="28"/>
        </w:rPr>
        <w:t>г.Астрахань</w:t>
      </w:r>
      <w:proofErr w:type="spellEnd"/>
      <w:r w:rsidR="002305B3">
        <w:rPr>
          <w:sz w:val="28"/>
          <w:szCs w:val="28"/>
        </w:rPr>
        <w:t xml:space="preserve">, </w:t>
      </w:r>
      <w:proofErr w:type="spellStart"/>
      <w:r w:rsidR="002305B3">
        <w:rPr>
          <w:sz w:val="28"/>
          <w:szCs w:val="28"/>
        </w:rPr>
        <w:t>ул.Бакинская</w:t>
      </w:r>
      <w:proofErr w:type="spellEnd"/>
      <w:r w:rsidR="002305B3">
        <w:rPr>
          <w:sz w:val="28"/>
          <w:szCs w:val="28"/>
        </w:rPr>
        <w:t>, д.113, каб.310</w:t>
      </w:r>
      <w:r w:rsidRPr="003555E4">
        <w:rPr>
          <w:sz w:val="28"/>
          <w:szCs w:val="28"/>
        </w:rPr>
        <w:t>.</w:t>
      </w:r>
      <w:r w:rsidR="002305B3">
        <w:rPr>
          <w:sz w:val="28"/>
          <w:szCs w:val="28"/>
        </w:rPr>
        <w:t xml:space="preserve">, а также в </w:t>
      </w:r>
      <w:proofErr w:type="spellStart"/>
      <w:r w:rsidR="002305B3">
        <w:rPr>
          <w:sz w:val="28"/>
          <w:szCs w:val="28"/>
        </w:rPr>
        <w:t>г.Волгоград</w:t>
      </w:r>
      <w:proofErr w:type="spellEnd"/>
      <w:r w:rsidR="002305B3">
        <w:rPr>
          <w:sz w:val="28"/>
          <w:szCs w:val="28"/>
        </w:rPr>
        <w:t xml:space="preserve">, по адресу: </w:t>
      </w:r>
      <w:proofErr w:type="spellStart"/>
      <w:r w:rsidR="002305B3">
        <w:rPr>
          <w:sz w:val="28"/>
          <w:szCs w:val="28"/>
        </w:rPr>
        <w:t>ул.Профсоюзная</w:t>
      </w:r>
      <w:proofErr w:type="spellEnd"/>
      <w:r w:rsidR="002305B3">
        <w:rPr>
          <w:sz w:val="28"/>
          <w:szCs w:val="28"/>
        </w:rPr>
        <w:t>, д.30, каб.2.7.</w:t>
      </w:r>
    </w:p>
    <w:p w14:paraId="69F6B932" w14:textId="7BFE2697" w:rsidR="005D62AD" w:rsidRPr="00101939" w:rsidRDefault="005D62AD" w:rsidP="005D62AD">
      <w:pPr>
        <w:ind w:right="-2" w:firstLine="540"/>
        <w:jc w:val="both"/>
        <w:rPr>
          <w:sz w:val="28"/>
          <w:szCs w:val="28"/>
        </w:rPr>
      </w:pPr>
      <w:r w:rsidRPr="00101939">
        <w:rPr>
          <w:sz w:val="28"/>
          <w:szCs w:val="28"/>
        </w:rPr>
        <w:t xml:space="preserve">В случае направления документов по почте, датой подачи считается дата их поступления в </w:t>
      </w:r>
      <w:r w:rsidR="002305B3">
        <w:rPr>
          <w:sz w:val="28"/>
          <w:szCs w:val="28"/>
        </w:rPr>
        <w:t>Межрегиональное управление</w:t>
      </w:r>
      <w:r w:rsidRPr="00101939">
        <w:rPr>
          <w:sz w:val="28"/>
          <w:szCs w:val="28"/>
        </w:rPr>
        <w:t>. Документы, поступившие после установленного для приема срока, возвращаются адресату по его письменному заявлению.</w:t>
      </w:r>
    </w:p>
    <w:p w14:paraId="392BB2EB" w14:textId="77777777" w:rsidR="005D62AD" w:rsidRPr="003555E4" w:rsidRDefault="005D62AD" w:rsidP="005D62AD">
      <w:pPr>
        <w:shd w:val="clear" w:color="auto" w:fill="FFFFFF"/>
        <w:ind w:firstLine="709"/>
        <w:jc w:val="both"/>
        <w:rPr>
          <w:b/>
          <w:color w:val="333333"/>
          <w:sz w:val="28"/>
          <w:szCs w:val="28"/>
          <w:u w:val="single"/>
        </w:rPr>
      </w:pPr>
      <w:r w:rsidRPr="003555E4">
        <w:rPr>
          <w:b/>
          <w:bCs/>
          <w:color w:val="333333"/>
          <w:sz w:val="28"/>
          <w:szCs w:val="28"/>
          <w:u w:val="single"/>
        </w:rPr>
        <w:t>Процедура проведения конкурса</w:t>
      </w:r>
      <w:r w:rsidRPr="003555E4">
        <w:rPr>
          <w:b/>
          <w:color w:val="333333"/>
          <w:sz w:val="28"/>
          <w:szCs w:val="28"/>
          <w:u w:val="single"/>
        </w:rPr>
        <w:t> </w:t>
      </w:r>
    </w:p>
    <w:p w14:paraId="5C7BAF98" w14:textId="77777777" w:rsidR="005D62AD" w:rsidRPr="00101939" w:rsidRDefault="005D62AD" w:rsidP="005D62AD">
      <w:pPr>
        <w:shd w:val="clear" w:color="auto" w:fill="FFFFFF"/>
        <w:ind w:firstLine="709"/>
        <w:jc w:val="both"/>
        <w:rPr>
          <w:color w:val="333333"/>
          <w:sz w:val="28"/>
          <w:szCs w:val="28"/>
        </w:rPr>
      </w:pPr>
      <w:r w:rsidRPr="00101939">
        <w:rPr>
          <w:color w:val="333333"/>
          <w:sz w:val="28"/>
          <w:szCs w:val="28"/>
        </w:rPr>
        <w:t xml:space="preserve">Конкурс проводится в два этапа. </w:t>
      </w:r>
    </w:p>
    <w:p w14:paraId="100C4C56" w14:textId="1C2D9D57" w:rsidR="005D62AD" w:rsidRPr="00101939" w:rsidRDefault="005D62AD" w:rsidP="005D62AD">
      <w:pPr>
        <w:shd w:val="clear" w:color="auto" w:fill="FFFFFF"/>
        <w:ind w:firstLine="709"/>
        <w:jc w:val="both"/>
        <w:rPr>
          <w:color w:val="333333"/>
          <w:sz w:val="28"/>
          <w:szCs w:val="28"/>
        </w:rPr>
      </w:pPr>
      <w:r w:rsidRPr="00101939">
        <w:rPr>
          <w:color w:val="333333"/>
          <w:sz w:val="28"/>
          <w:szCs w:val="28"/>
        </w:rPr>
        <w:t xml:space="preserve">На первом этапе граждане и гражданские служащие, изъявившие желание участвовать в конкурсе, направляют в </w:t>
      </w:r>
      <w:r w:rsidR="00167FB5">
        <w:rPr>
          <w:sz w:val="28"/>
          <w:szCs w:val="28"/>
        </w:rPr>
        <w:t>Межрегиональное Управление</w:t>
      </w:r>
      <w:r w:rsidRPr="00101939">
        <w:rPr>
          <w:sz w:val="28"/>
          <w:szCs w:val="28"/>
        </w:rPr>
        <w:t xml:space="preserve"> </w:t>
      </w:r>
      <w:r w:rsidRPr="00101939">
        <w:rPr>
          <w:color w:val="333333"/>
          <w:sz w:val="28"/>
          <w:szCs w:val="28"/>
        </w:rPr>
        <w:t xml:space="preserve">необходимые документы </w:t>
      </w:r>
      <w:r w:rsidR="0033050B" w:rsidRPr="0033050B">
        <w:rPr>
          <w:color w:val="333333"/>
          <w:sz w:val="28"/>
          <w:szCs w:val="28"/>
        </w:rPr>
        <w:t xml:space="preserve">с </w:t>
      </w:r>
      <w:r w:rsidR="00167FB5">
        <w:rPr>
          <w:color w:val="333333"/>
          <w:sz w:val="28"/>
          <w:szCs w:val="28"/>
        </w:rPr>
        <w:t>10</w:t>
      </w:r>
      <w:r w:rsidR="0033050B" w:rsidRPr="0033050B">
        <w:rPr>
          <w:color w:val="333333"/>
          <w:sz w:val="28"/>
          <w:szCs w:val="28"/>
        </w:rPr>
        <w:t xml:space="preserve"> мая по </w:t>
      </w:r>
      <w:r w:rsidR="00167FB5">
        <w:rPr>
          <w:color w:val="333333"/>
          <w:sz w:val="28"/>
          <w:szCs w:val="28"/>
        </w:rPr>
        <w:t>31</w:t>
      </w:r>
      <w:r w:rsidR="0033050B" w:rsidRPr="0033050B">
        <w:rPr>
          <w:color w:val="333333"/>
          <w:sz w:val="28"/>
          <w:szCs w:val="28"/>
        </w:rPr>
        <w:t xml:space="preserve"> мая 202</w:t>
      </w:r>
      <w:r w:rsidR="00167FB5">
        <w:rPr>
          <w:color w:val="333333"/>
          <w:sz w:val="28"/>
          <w:szCs w:val="28"/>
        </w:rPr>
        <w:t>3</w:t>
      </w:r>
      <w:r w:rsidR="0033050B" w:rsidRPr="0033050B">
        <w:rPr>
          <w:color w:val="333333"/>
          <w:sz w:val="28"/>
          <w:szCs w:val="28"/>
        </w:rPr>
        <w:t xml:space="preserve"> г</w:t>
      </w:r>
      <w:r w:rsidR="00167FB5">
        <w:rPr>
          <w:color w:val="333333"/>
          <w:sz w:val="28"/>
          <w:szCs w:val="28"/>
        </w:rPr>
        <w:t>ода</w:t>
      </w:r>
      <w:r w:rsidR="0033050B" w:rsidRPr="0033050B">
        <w:rPr>
          <w:color w:val="333333"/>
          <w:sz w:val="28"/>
          <w:szCs w:val="28"/>
        </w:rPr>
        <w:t xml:space="preserve"> </w:t>
      </w:r>
      <w:r w:rsidRPr="00101939">
        <w:rPr>
          <w:color w:val="333333"/>
          <w:sz w:val="28"/>
          <w:szCs w:val="28"/>
        </w:rPr>
        <w:t>включительно.</w:t>
      </w:r>
    </w:p>
    <w:p w14:paraId="42D94B38" w14:textId="7CC38EF6" w:rsidR="005D62AD" w:rsidRPr="00AA0A64" w:rsidRDefault="005D62AD" w:rsidP="005D62AD">
      <w:pPr>
        <w:shd w:val="clear" w:color="auto" w:fill="FFFFFF"/>
        <w:ind w:firstLine="709"/>
        <w:jc w:val="both"/>
        <w:rPr>
          <w:bCs/>
          <w:spacing w:val="-8"/>
          <w:sz w:val="28"/>
          <w:szCs w:val="28"/>
        </w:rPr>
      </w:pPr>
      <w:r w:rsidRPr="00101939">
        <w:rPr>
          <w:color w:val="333333"/>
          <w:sz w:val="28"/>
          <w:szCs w:val="28"/>
        </w:rPr>
        <w:t xml:space="preserve">Информация о допуске претендентов (отказе в допуске) к участию </w:t>
      </w:r>
      <w:r w:rsidR="00AA0A64">
        <w:rPr>
          <w:color w:val="333333"/>
          <w:sz w:val="28"/>
          <w:szCs w:val="28"/>
        </w:rPr>
        <w:br/>
      </w:r>
      <w:r w:rsidRPr="00101939">
        <w:rPr>
          <w:color w:val="333333"/>
          <w:sz w:val="28"/>
          <w:szCs w:val="28"/>
        </w:rPr>
        <w:t xml:space="preserve">во втором этапе конкурса, и информация о месте и времени его проведения </w:t>
      </w:r>
      <w:r w:rsidRPr="00AA0A64">
        <w:rPr>
          <w:color w:val="333333"/>
          <w:spacing w:val="-8"/>
          <w:sz w:val="28"/>
          <w:szCs w:val="28"/>
        </w:rPr>
        <w:t xml:space="preserve">размещаются на официальном сайте </w:t>
      </w:r>
      <w:r w:rsidR="00167FB5">
        <w:rPr>
          <w:bCs/>
          <w:spacing w:val="-8"/>
          <w:sz w:val="28"/>
          <w:szCs w:val="28"/>
        </w:rPr>
        <w:t>Межрегионального Управления</w:t>
      </w:r>
      <w:r w:rsidRPr="00AA0A64">
        <w:rPr>
          <w:bCs/>
          <w:spacing w:val="-8"/>
          <w:sz w:val="28"/>
          <w:szCs w:val="28"/>
        </w:rPr>
        <w:t xml:space="preserve"> </w:t>
      </w:r>
      <w:hyperlink r:id="rId14" w:history="1">
        <w:r w:rsidR="00167FB5" w:rsidRPr="00A35037">
          <w:rPr>
            <w:rStyle w:val="a7"/>
            <w:bCs/>
            <w:spacing w:val="-8"/>
            <w:sz w:val="28"/>
            <w:szCs w:val="28"/>
          </w:rPr>
          <w:t>https://rpn.gov.ru/regions/30</w:t>
        </w:r>
      </w:hyperlink>
      <w:r w:rsidR="00167FB5">
        <w:rPr>
          <w:bCs/>
          <w:spacing w:val="-8"/>
          <w:sz w:val="28"/>
          <w:szCs w:val="28"/>
        </w:rPr>
        <w:t>, во вкладке кадровое обеспечение, вакансии и конкурсы.</w:t>
      </w:r>
    </w:p>
    <w:p w14:paraId="2527843A" w14:textId="77777777" w:rsidR="005D62AD" w:rsidRDefault="005D62AD" w:rsidP="005D62AD">
      <w:pPr>
        <w:shd w:val="clear" w:color="auto" w:fill="FFFFFF"/>
        <w:ind w:firstLine="709"/>
        <w:jc w:val="both"/>
        <w:rPr>
          <w:color w:val="333333"/>
          <w:sz w:val="28"/>
          <w:szCs w:val="28"/>
        </w:rPr>
      </w:pPr>
      <w:r w:rsidRPr="00101939">
        <w:rPr>
          <w:color w:val="333333"/>
          <w:sz w:val="28"/>
          <w:szCs w:val="28"/>
        </w:rPr>
        <w:t>На втором этапе конкурса конкурсная комиссия осуществляет оценку способностей и личностных качеств претендентов и принимает</w:t>
      </w:r>
      <w:r>
        <w:rPr>
          <w:color w:val="333333"/>
          <w:sz w:val="28"/>
          <w:szCs w:val="28"/>
        </w:rPr>
        <w:t xml:space="preserve"> решение </w:t>
      </w:r>
      <w:r>
        <w:rPr>
          <w:color w:val="333333"/>
          <w:sz w:val="28"/>
          <w:szCs w:val="28"/>
        </w:rPr>
        <w:br/>
        <w:t xml:space="preserve">о заключении договора </w:t>
      </w:r>
      <w:r w:rsidRPr="00101939">
        <w:rPr>
          <w:color w:val="333333"/>
          <w:sz w:val="28"/>
          <w:szCs w:val="28"/>
        </w:rPr>
        <w:t xml:space="preserve">о целевом обучении (об отказе заключения договора </w:t>
      </w:r>
      <w:r w:rsidR="00AA0A64">
        <w:rPr>
          <w:color w:val="333333"/>
          <w:sz w:val="28"/>
          <w:szCs w:val="28"/>
        </w:rPr>
        <w:br/>
      </w:r>
      <w:r w:rsidRPr="00101939">
        <w:rPr>
          <w:color w:val="333333"/>
          <w:sz w:val="28"/>
          <w:szCs w:val="28"/>
        </w:rPr>
        <w:t>о целевом обучении).</w:t>
      </w:r>
    </w:p>
    <w:p w14:paraId="304C17C3" w14:textId="5C0FF477" w:rsidR="0097560B" w:rsidRPr="0097560B" w:rsidRDefault="00167FB5" w:rsidP="0097560B">
      <w:pPr>
        <w:shd w:val="clear" w:color="auto" w:fill="FFFFFF"/>
        <w:ind w:firstLine="709"/>
        <w:jc w:val="both"/>
        <w:rPr>
          <w:color w:val="333333"/>
          <w:sz w:val="28"/>
          <w:szCs w:val="28"/>
        </w:rPr>
      </w:pPr>
      <w:r w:rsidRPr="00167FB5">
        <w:rPr>
          <w:color w:val="333333"/>
          <w:sz w:val="28"/>
          <w:szCs w:val="28"/>
        </w:rPr>
        <w:t xml:space="preserve">Для оценки теоретических знаний и личностных качеств претендентов, допущенных к участию в конкурсе, применяются конкурсные процедуры, установленные пунктом 8 Положения о порядке заключения договора 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 утвержденного Указом Президента Российской Федерации от 21 декабря 2009 г. № 1456 «О подготовке кадров для федеральной государственной гражданской службы по договорам о целевом обучении» (Собрание законодательства Российской Федерации, 2009, № 52, ст. 6533). Обязательными конкурсными процедурами являются тестирование и </w:t>
      </w:r>
      <w:r w:rsidRPr="00167FB5">
        <w:rPr>
          <w:color w:val="333333"/>
          <w:sz w:val="28"/>
          <w:szCs w:val="28"/>
        </w:rPr>
        <w:lastRenderedPageBreak/>
        <w:t>индивидуальное собеседова</w:t>
      </w:r>
      <w:r>
        <w:rPr>
          <w:color w:val="333333"/>
          <w:sz w:val="28"/>
          <w:szCs w:val="28"/>
        </w:rPr>
        <w:t>ние</w:t>
      </w:r>
      <w:r w:rsidR="0097560B">
        <w:rPr>
          <w:color w:val="333333"/>
          <w:sz w:val="28"/>
          <w:szCs w:val="28"/>
        </w:rPr>
        <w:t>.</w:t>
      </w:r>
      <w:r w:rsidR="0097560B" w:rsidRPr="0097560B">
        <w:t xml:space="preserve"> </w:t>
      </w:r>
      <w:r w:rsidR="0097560B" w:rsidRPr="0097560B">
        <w:rPr>
          <w:color w:val="333333"/>
          <w:sz w:val="28"/>
          <w:szCs w:val="28"/>
        </w:rPr>
        <w:t>Оценка теоретических знаний и личностных качеств претендентов осуществляется по следующим критериям: уровень теоретических знаний, умение</w:t>
      </w:r>
      <w:r w:rsidR="0097560B">
        <w:rPr>
          <w:color w:val="333333"/>
          <w:sz w:val="28"/>
          <w:szCs w:val="28"/>
        </w:rPr>
        <w:t xml:space="preserve"> </w:t>
      </w:r>
      <w:r w:rsidR="0097560B" w:rsidRPr="0097560B">
        <w:rPr>
          <w:color w:val="333333"/>
          <w:sz w:val="28"/>
          <w:szCs w:val="28"/>
        </w:rPr>
        <w:t>использовать теоретические знания при выполнении практических заданий, логическое построение ответа, грамотность и культура речи.</w:t>
      </w:r>
    </w:p>
    <w:p w14:paraId="723851CE" w14:textId="2CE4A623" w:rsidR="0097560B" w:rsidRPr="00940F9F" w:rsidRDefault="00940F9F" w:rsidP="00940F9F">
      <w:pPr>
        <w:suppressAutoHyphens/>
        <w:jc w:val="both"/>
        <w:rPr>
          <w:sz w:val="28"/>
          <w:szCs w:val="28"/>
        </w:rPr>
      </w:pPr>
      <w:r>
        <w:rPr>
          <w:sz w:val="28"/>
          <w:szCs w:val="28"/>
        </w:rPr>
        <w:t xml:space="preserve">          </w:t>
      </w:r>
      <w:r w:rsidRPr="00940F9F">
        <w:rPr>
          <w:sz w:val="28"/>
          <w:szCs w:val="28"/>
        </w:rPr>
        <w:t>Тестирование проводится на соответствие базовым квалификационным требованиям по перечню вопросов, связанных со знанием русского языка, основ конституционного устройства и Конституции Российской Федерации, законодательства о гражданской службе, законодательства Российской Федерации о противодействии коррупции, знания в области информационно-коммуникационных технологий</w:t>
      </w:r>
      <w:r w:rsidR="0097560B" w:rsidRPr="0097560B">
        <w:rPr>
          <w:color w:val="333333"/>
          <w:sz w:val="28"/>
          <w:szCs w:val="28"/>
        </w:rPr>
        <w:t>, а также иных нормативных правовых актов в установленной сфере деятельности Росприроднадзора. Всем претендентам предоставляется равное количество времени для ответа на вопросы теста (60 минут).</w:t>
      </w:r>
    </w:p>
    <w:p w14:paraId="75A72DFD" w14:textId="77777777" w:rsidR="0097560B" w:rsidRDefault="0097560B" w:rsidP="0097560B">
      <w:pPr>
        <w:shd w:val="clear" w:color="auto" w:fill="FFFFFF"/>
        <w:ind w:firstLine="709"/>
        <w:jc w:val="both"/>
        <w:rPr>
          <w:color w:val="333333"/>
          <w:sz w:val="28"/>
          <w:szCs w:val="28"/>
        </w:rPr>
      </w:pPr>
      <w:r w:rsidRPr="0097560B">
        <w:rPr>
          <w:color w:val="333333"/>
          <w:sz w:val="28"/>
          <w:szCs w:val="28"/>
        </w:rPr>
        <w:t>В ходе тестирования не допускается использование специальной, справочной литературы, письменных заметок, средств мобильной связи и средств хранения и передачи информации, выход претендентов за пределы аудитории, в которой проходит тестирование.</w:t>
      </w:r>
    </w:p>
    <w:p w14:paraId="4D7E923F" w14:textId="41E96AEC" w:rsidR="00940F9F" w:rsidRPr="00940F9F" w:rsidRDefault="00940F9F" w:rsidP="00940F9F">
      <w:pPr>
        <w:suppressAutoHyphens/>
        <w:ind w:firstLine="709"/>
        <w:jc w:val="both"/>
        <w:rPr>
          <w:sz w:val="28"/>
          <w:szCs w:val="28"/>
        </w:rPr>
      </w:pPr>
      <w:r w:rsidRPr="00940F9F">
        <w:rPr>
          <w:sz w:val="28"/>
          <w:szCs w:val="28"/>
        </w:rPr>
        <w:t>Примерный комплекс тестовых вопросов размещен в разделе «Тесты для самопроверки» в ФГИС «Федеральный портал государственной службы и управленческих кадров» (</w:t>
      </w:r>
      <w:hyperlink r:id="rId15" w:history="1">
        <w:r w:rsidRPr="00940F9F">
          <w:rPr>
            <w:color w:val="0000FF"/>
            <w:sz w:val="28"/>
            <w:szCs w:val="28"/>
            <w:u w:val="single"/>
            <w:lang w:val="en-US"/>
          </w:rPr>
          <w:t>http</w:t>
        </w:r>
        <w:r w:rsidRPr="00940F9F">
          <w:rPr>
            <w:color w:val="0000FF"/>
            <w:sz w:val="28"/>
            <w:szCs w:val="28"/>
            <w:u w:val="single"/>
          </w:rPr>
          <w:t>://</w:t>
        </w:r>
        <w:proofErr w:type="spellStart"/>
        <w:r w:rsidRPr="00940F9F">
          <w:rPr>
            <w:color w:val="0000FF"/>
            <w:sz w:val="28"/>
            <w:szCs w:val="28"/>
            <w:u w:val="single"/>
            <w:lang w:val="en-US"/>
          </w:rPr>
          <w:t>gossluzhba</w:t>
        </w:r>
        <w:proofErr w:type="spellEnd"/>
        <w:r w:rsidRPr="00940F9F">
          <w:rPr>
            <w:color w:val="0000FF"/>
            <w:sz w:val="28"/>
            <w:szCs w:val="28"/>
            <w:u w:val="single"/>
          </w:rPr>
          <w:t>.</w:t>
        </w:r>
        <w:r w:rsidRPr="00940F9F">
          <w:rPr>
            <w:color w:val="0000FF"/>
            <w:sz w:val="28"/>
            <w:szCs w:val="28"/>
            <w:u w:val="single"/>
            <w:lang w:val="en-US"/>
          </w:rPr>
          <w:t>gov</w:t>
        </w:r>
        <w:r w:rsidRPr="00940F9F">
          <w:rPr>
            <w:color w:val="0000FF"/>
            <w:sz w:val="28"/>
            <w:szCs w:val="28"/>
            <w:u w:val="single"/>
          </w:rPr>
          <w:t>.</w:t>
        </w:r>
        <w:proofErr w:type="spellStart"/>
        <w:r w:rsidRPr="00940F9F">
          <w:rPr>
            <w:color w:val="0000FF"/>
            <w:sz w:val="28"/>
            <w:szCs w:val="28"/>
            <w:u w:val="single"/>
            <w:lang w:val="en-US"/>
          </w:rPr>
          <w:t>ru</w:t>
        </w:r>
        <w:proofErr w:type="spellEnd"/>
      </w:hyperlink>
      <w:r w:rsidRPr="00940F9F">
        <w:rPr>
          <w:sz w:val="28"/>
          <w:szCs w:val="28"/>
        </w:rPr>
        <w:t>).</w:t>
      </w:r>
    </w:p>
    <w:p w14:paraId="299C4151" w14:textId="77777777" w:rsidR="0097560B" w:rsidRPr="0097560B" w:rsidRDefault="0097560B" w:rsidP="0097560B">
      <w:pPr>
        <w:shd w:val="clear" w:color="auto" w:fill="FFFFFF"/>
        <w:ind w:firstLine="709"/>
        <w:jc w:val="both"/>
        <w:rPr>
          <w:color w:val="333333"/>
          <w:sz w:val="28"/>
          <w:szCs w:val="28"/>
        </w:rPr>
      </w:pPr>
      <w:r w:rsidRPr="0097560B">
        <w:rPr>
          <w:color w:val="333333"/>
          <w:sz w:val="28"/>
          <w:szCs w:val="28"/>
        </w:rPr>
        <w:t>Оценка результатов тестирования производится конкурсной комиссией по количеству правильных ответов на вопросы теста и выражается в баллах. По результатам тестирования претендентам выставляется:</w:t>
      </w:r>
    </w:p>
    <w:p w14:paraId="6A828462" w14:textId="77777777" w:rsidR="0097560B" w:rsidRPr="0097560B" w:rsidRDefault="0097560B" w:rsidP="0097560B">
      <w:pPr>
        <w:shd w:val="clear" w:color="auto" w:fill="FFFFFF"/>
        <w:ind w:firstLine="709"/>
        <w:jc w:val="both"/>
        <w:rPr>
          <w:color w:val="333333"/>
          <w:sz w:val="28"/>
          <w:szCs w:val="28"/>
        </w:rPr>
      </w:pPr>
      <w:r w:rsidRPr="0097560B">
        <w:rPr>
          <w:color w:val="333333"/>
          <w:sz w:val="28"/>
          <w:szCs w:val="28"/>
        </w:rPr>
        <w:t>5 баллов, если даны правильные ответы на 100% вопросов;</w:t>
      </w:r>
    </w:p>
    <w:p w14:paraId="59F03F99" w14:textId="2C1D9A24" w:rsidR="00167FB5" w:rsidRDefault="0097560B" w:rsidP="0097560B">
      <w:pPr>
        <w:shd w:val="clear" w:color="auto" w:fill="FFFFFF"/>
        <w:ind w:firstLine="709"/>
        <w:jc w:val="both"/>
        <w:rPr>
          <w:color w:val="333333"/>
          <w:sz w:val="28"/>
          <w:szCs w:val="28"/>
        </w:rPr>
      </w:pPr>
      <w:r w:rsidRPr="0097560B">
        <w:rPr>
          <w:color w:val="333333"/>
          <w:sz w:val="28"/>
          <w:szCs w:val="28"/>
        </w:rPr>
        <w:t>4 балла, если даны правильные ответы не менее чем на 80% вопросов; 3 балла, если даны правильные ответы не менее чем на 60% вопросов; 2 балла, если даны правильные ответы не менее чем на 40% вопросов; | балл, если даны правильные ответы не менее чем на 20% вопросов. В случае если претендент ответил неправильно более чем на 60 процентов вопросов теста, он считается не прошедшим тестирование и к индивидуальному собеседованию не допускается.</w:t>
      </w:r>
    </w:p>
    <w:p w14:paraId="1415E1DF" w14:textId="77777777" w:rsidR="0097560B" w:rsidRPr="0097560B" w:rsidRDefault="0097560B" w:rsidP="0097560B">
      <w:pPr>
        <w:shd w:val="clear" w:color="auto" w:fill="FFFFFF"/>
        <w:ind w:firstLine="709"/>
        <w:jc w:val="both"/>
        <w:rPr>
          <w:color w:val="333333"/>
          <w:sz w:val="28"/>
          <w:szCs w:val="28"/>
        </w:rPr>
      </w:pPr>
      <w:r w:rsidRPr="0097560B">
        <w:rPr>
          <w:color w:val="333333"/>
          <w:sz w:val="28"/>
          <w:szCs w:val="28"/>
        </w:rPr>
        <w:t>Индивидуальное собеседование с претендентом, успешно прошедшим тестирование, проводится членами конкурсной комиссии.</w:t>
      </w:r>
    </w:p>
    <w:p w14:paraId="2686D113" w14:textId="77777777" w:rsidR="0097560B" w:rsidRPr="0097560B" w:rsidRDefault="0097560B" w:rsidP="0097560B">
      <w:pPr>
        <w:shd w:val="clear" w:color="auto" w:fill="FFFFFF"/>
        <w:ind w:firstLine="709"/>
        <w:jc w:val="both"/>
        <w:rPr>
          <w:color w:val="333333"/>
          <w:sz w:val="28"/>
          <w:szCs w:val="28"/>
        </w:rPr>
      </w:pPr>
      <w:r w:rsidRPr="0097560B">
        <w:rPr>
          <w:color w:val="333333"/>
          <w:sz w:val="28"/>
          <w:szCs w:val="28"/>
        </w:rPr>
        <w:t>Индивидуальное собеседование проводится в форме свободной беседы с претендентом, в ходе которой члены конкурсной комиссии задают ему вопросы. При индивидуальном собеседовании членами конкурсной комиссии учитываются знание русского языка и культуры речи, уровень успеваемости претендента в образовательной организации, наличие научных публикаций, участие в научных конференциях, олимпиадах, прохождение практики в центральном аппарате Росприроднадзора и его территориальных органах и наличие положительного отзыва о ее прохождении.</w:t>
      </w:r>
    </w:p>
    <w:p w14:paraId="1D0F8E10" w14:textId="7A74D821" w:rsidR="0097560B" w:rsidRPr="0097560B" w:rsidRDefault="0097560B" w:rsidP="0097560B">
      <w:pPr>
        <w:shd w:val="clear" w:color="auto" w:fill="FFFFFF"/>
        <w:ind w:firstLine="709"/>
        <w:jc w:val="both"/>
        <w:rPr>
          <w:color w:val="333333"/>
          <w:sz w:val="28"/>
          <w:szCs w:val="28"/>
        </w:rPr>
      </w:pPr>
      <w:r>
        <w:rPr>
          <w:color w:val="333333"/>
          <w:sz w:val="28"/>
          <w:szCs w:val="28"/>
        </w:rPr>
        <w:t>Р</w:t>
      </w:r>
      <w:r w:rsidRPr="0097560B">
        <w:rPr>
          <w:color w:val="333333"/>
          <w:sz w:val="28"/>
          <w:szCs w:val="28"/>
        </w:rPr>
        <w:t>езультаты индивидуального собеседования оцениваются членами конкурсной комиссии.</w:t>
      </w:r>
    </w:p>
    <w:p w14:paraId="78C9AC37" w14:textId="77777777" w:rsidR="0097560B" w:rsidRPr="0097560B" w:rsidRDefault="0097560B" w:rsidP="0097560B">
      <w:pPr>
        <w:shd w:val="clear" w:color="auto" w:fill="FFFFFF"/>
        <w:ind w:firstLine="709"/>
        <w:jc w:val="both"/>
        <w:rPr>
          <w:color w:val="333333"/>
          <w:sz w:val="28"/>
          <w:szCs w:val="28"/>
        </w:rPr>
      </w:pPr>
      <w:r w:rsidRPr="0097560B">
        <w:rPr>
          <w:color w:val="333333"/>
          <w:sz w:val="28"/>
          <w:szCs w:val="28"/>
        </w:rPr>
        <w:lastRenderedPageBreak/>
        <w:t>Каждый член конкурсной комиссии присуждает — претенденту от 0 до 5 баллов, где:</w:t>
      </w:r>
    </w:p>
    <w:p w14:paraId="2DD77FAE" w14:textId="5AC66774" w:rsidR="0097560B" w:rsidRPr="0097560B" w:rsidRDefault="0097560B" w:rsidP="00940F9F">
      <w:pPr>
        <w:shd w:val="clear" w:color="auto" w:fill="FFFFFF"/>
        <w:ind w:firstLine="709"/>
        <w:jc w:val="both"/>
        <w:rPr>
          <w:color w:val="333333"/>
          <w:sz w:val="28"/>
          <w:szCs w:val="28"/>
        </w:rPr>
      </w:pPr>
      <w:r w:rsidRPr="0097560B">
        <w:rPr>
          <w:color w:val="333333"/>
          <w:sz w:val="28"/>
          <w:szCs w:val="28"/>
        </w:rPr>
        <w:t>5 баллов, если претендент последовательно, в полном объеме, глубоко и качественно раскрыл содержание темы, правильно использовал понятия и термины;</w:t>
      </w:r>
    </w:p>
    <w:p w14:paraId="3F49FBBF" w14:textId="77777777" w:rsidR="0097560B" w:rsidRPr="0097560B" w:rsidRDefault="0097560B" w:rsidP="0097560B">
      <w:pPr>
        <w:shd w:val="clear" w:color="auto" w:fill="FFFFFF"/>
        <w:ind w:firstLine="709"/>
        <w:jc w:val="both"/>
        <w:rPr>
          <w:color w:val="333333"/>
          <w:sz w:val="28"/>
          <w:szCs w:val="28"/>
        </w:rPr>
      </w:pPr>
      <w:r w:rsidRPr="0097560B">
        <w:rPr>
          <w:color w:val="333333"/>
          <w:sz w:val="28"/>
          <w:szCs w:val="28"/>
        </w:rPr>
        <w:t>4 балла, если претендент последовательно, в полном объеме раскрыл содержание темы, правильно использовал понятия и термины, но допустил неточности и незначительные ошибки;</w:t>
      </w:r>
    </w:p>
    <w:p w14:paraId="144B9772" w14:textId="77777777" w:rsidR="0097560B" w:rsidRPr="0097560B" w:rsidRDefault="0097560B" w:rsidP="0097560B">
      <w:pPr>
        <w:shd w:val="clear" w:color="auto" w:fill="FFFFFF"/>
        <w:ind w:firstLine="709"/>
        <w:jc w:val="both"/>
        <w:rPr>
          <w:color w:val="333333"/>
          <w:sz w:val="28"/>
          <w:szCs w:val="28"/>
        </w:rPr>
      </w:pPr>
      <w:r w:rsidRPr="0097560B">
        <w:rPr>
          <w:color w:val="333333"/>
          <w:sz w:val="28"/>
          <w:szCs w:val="28"/>
        </w:rPr>
        <w:t>3 балла, если претендент последовательно, но не в полном объеме раскрыл содержание темы, правильно использовал понятия и термины, но допустил неточности и незначительные ошибки;</w:t>
      </w:r>
    </w:p>
    <w:p w14:paraId="32FDA7B6" w14:textId="77777777" w:rsidR="0097560B" w:rsidRPr="0097560B" w:rsidRDefault="0097560B" w:rsidP="0097560B">
      <w:pPr>
        <w:shd w:val="clear" w:color="auto" w:fill="FFFFFF"/>
        <w:ind w:firstLine="709"/>
        <w:jc w:val="both"/>
        <w:rPr>
          <w:color w:val="333333"/>
          <w:sz w:val="28"/>
          <w:szCs w:val="28"/>
        </w:rPr>
      </w:pPr>
      <w:r w:rsidRPr="0097560B">
        <w:rPr>
          <w:color w:val="333333"/>
          <w:sz w:val="28"/>
          <w:szCs w:val="28"/>
        </w:rPr>
        <w:t>2 балла, если претендент непоследовательно, не в полном объеме раскрыл содержание темы, не всегда правильно использовал понятия и термины, допустил неточности и ошибки;</w:t>
      </w:r>
    </w:p>
    <w:p w14:paraId="4817CCE7" w14:textId="77777777" w:rsidR="0097560B" w:rsidRPr="0097560B" w:rsidRDefault="0097560B" w:rsidP="0097560B">
      <w:pPr>
        <w:shd w:val="clear" w:color="auto" w:fill="FFFFFF"/>
        <w:ind w:firstLine="709"/>
        <w:jc w:val="both"/>
        <w:rPr>
          <w:color w:val="333333"/>
          <w:sz w:val="28"/>
          <w:szCs w:val="28"/>
        </w:rPr>
      </w:pPr>
      <w:r w:rsidRPr="0097560B">
        <w:rPr>
          <w:color w:val="333333"/>
          <w:sz w:val="28"/>
          <w:szCs w:val="28"/>
        </w:rPr>
        <w:t>1 балл, если претендент не раскрыл содержание темы, но правильно использовал понятия и термины;</w:t>
      </w:r>
    </w:p>
    <w:p w14:paraId="541CA750" w14:textId="77777777" w:rsidR="0097560B" w:rsidRPr="0097560B" w:rsidRDefault="0097560B" w:rsidP="0097560B">
      <w:pPr>
        <w:shd w:val="clear" w:color="auto" w:fill="FFFFFF"/>
        <w:ind w:firstLine="709"/>
        <w:jc w:val="both"/>
        <w:rPr>
          <w:color w:val="333333"/>
          <w:sz w:val="28"/>
          <w:szCs w:val="28"/>
        </w:rPr>
      </w:pPr>
      <w:r w:rsidRPr="0097560B">
        <w:rPr>
          <w:color w:val="333333"/>
          <w:sz w:val="28"/>
          <w:szCs w:val="28"/>
        </w:rPr>
        <w:t>0 баллов, если претендент не раскрыл содержание темы, при ответе неправильно использовал основные понятия и термины, допустил значительные неточности и ошибки.</w:t>
      </w:r>
    </w:p>
    <w:p w14:paraId="6A4B8964" w14:textId="2264B6D8" w:rsidR="0097560B" w:rsidRPr="0097560B" w:rsidRDefault="0097560B" w:rsidP="0097560B">
      <w:pPr>
        <w:shd w:val="clear" w:color="auto" w:fill="FFFFFF"/>
        <w:ind w:firstLine="709"/>
        <w:jc w:val="both"/>
        <w:rPr>
          <w:color w:val="333333"/>
          <w:sz w:val="28"/>
          <w:szCs w:val="28"/>
        </w:rPr>
      </w:pPr>
      <w:r w:rsidRPr="0097560B">
        <w:rPr>
          <w:color w:val="333333"/>
          <w:sz w:val="28"/>
          <w:szCs w:val="28"/>
        </w:rPr>
        <w:t>Баллы, выставленные каждым членом конкурсной комиссии, суммируются.</w:t>
      </w:r>
    </w:p>
    <w:p w14:paraId="6EE2BFA8" w14:textId="314123F0" w:rsidR="0097560B" w:rsidRPr="0097560B" w:rsidRDefault="0097560B" w:rsidP="0097560B">
      <w:pPr>
        <w:shd w:val="clear" w:color="auto" w:fill="FFFFFF"/>
        <w:ind w:firstLine="709"/>
        <w:jc w:val="both"/>
        <w:rPr>
          <w:color w:val="333333"/>
          <w:sz w:val="28"/>
          <w:szCs w:val="28"/>
        </w:rPr>
      </w:pPr>
      <w:r w:rsidRPr="0097560B">
        <w:rPr>
          <w:color w:val="333333"/>
          <w:sz w:val="28"/>
          <w:szCs w:val="28"/>
        </w:rPr>
        <w:t>Победителем (победителями) конкурса признается претендент, набравший наибольшее количество баллов, полученных по итогам тестирования и индивидуального собеседования.</w:t>
      </w:r>
    </w:p>
    <w:p w14:paraId="0BDF7351" w14:textId="3AD4F9A7" w:rsidR="0097560B" w:rsidRPr="0097560B" w:rsidRDefault="0097560B" w:rsidP="0097560B">
      <w:pPr>
        <w:shd w:val="clear" w:color="auto" w:fill="FFFFFF"/>
        <w:ind w:firstLine="709"/>
        <w:jc w:val="both"/>
        <w:rPr>
          <w:color w:val="333333"/>
          <w:sz w:val="28"/>
          <w:szCs w:val="28"/>
        </w:rPr>
      </w:pPr>
      <w:r w:rsidRPr="0097560B">
        <w:rPr>
          <w:color w:val="333333"/>
          <w:sz w:val="28"/>
          <w:szCs w:val="28"/>
        </w:rPr>
        <w:t>При равном количестве баллов решение конкурсной комиссии принимается персонально по каждому претенденту открытым голосованием простым большинством голосов ее членов, присутствующих на заседании конкурсной комиссии. При голосовании мнение членов конкурсной комиссии выражается словами «за» или «против». При равенстве голосов решающим является голос председателя конкурсной комиссии. Решение принимается в отсутствие претендента, оформляется протоколом и подписывается всеми членами конкурсной комиссии.</w:t>
      </w:r>
    </w:p>
    <w:p w14:paraId="16579177" w14:textId="7651A6F8" w:rsidR="0097560B" w:rsidRPr="0097560B" w:rsidRDefault="0097560B" w:rsidP="0097560B">
      <w:pPr>
        <w:shd w:val="clear" w:color="auto" w:fill="FFFFFF"/>
        <w:ind w:firstLine="709"/>
        <w:jc w:val="both"/>
        <w:rPr>
          <w:color w:val="333333"/>
          <w:sz w:val="28"/>
          <w:szCs w:val="28"/>
        </w:rPr>
      </w:pPr>
      <w:r w:rsidRPr="0097560B">
        <w:rPr>
          <w:color w:val="333333"/>
          <w:sz w:val="28"/>
          <w:szCs w:val="28"/>
        </w:rPr>
        <w:t>Претендентам, участвовавшим в конкурсе, сообщается о результатах в письменной форме в течение одного месяца со дня его завершения.</w:t>
      </w:r>
    </w:p>
    <w:p w14:paraId="38744E0F" w14:textId="2ABF7726" w:rsidR="0097560B" w:rsidRPr="0097560B" w:rsidRDefault="0097560B" w:rsidP="00940F9F">
      <w:pPr>
        <w:shd w:val="clear" w:color="auto" w:fill="FFFFFF"/>
        <w:ind w:firstLine="709"/>
        <w:jc w:val="both"/>
        <w:rPr>
          <w:color w:val="333333"/>
          <w:sz w:val="28"/>
          <w:szCs w:val="28"/>
        </w:rPr>
      </w:pPr>
      <w:r w:rsidRPr="0097560B">
        <w:rPr>
          <w:color w:val="333333"/>
          <w:sz w:val="28"/>
          <w:szCs w:val="28"/>
        </w:rPr>
        <w:t>По итогам конкурса</w:t>
      </w:r>
      <w:r>
        <w:rPr>
          <w:color w:val="333333"/>
          <w:sz w:val="28"/>
          <w:szCs w:val="28"/>
        </w:rPr>
        <w:t xml:space="preserve"> (</w:t>
      </w:r>
      <w:r w:rsidRPr="0097560B">
        <w:rPr>
          <w:b/>
          <w:bCs/>
          <w:color w:val="333333"/>
          <w:sz w:val="28"/>
          <w:szCs w:val="28"/>
        </w:rPr>
        <w:t>не позднее 15.06.2023 года</w:t>
      </w:r>
      <w:r>
        <w:rPr>
          <w:color w:val="333333"/>
          <w:sz w:val="28"/>
          <w:szCs w:val="28"/>
        </w:rPr>
        <w:t>)</w:t>
      </w:r>
      <w:r w:rsidRPr="0097560B">
        <w:rPr>
          <w:color w:val="333333"/>
          <w:sz w:val="28"/>
          <w:szCs w:val="28"/>
        </w:rPr>
        <w:t xml:space="preserve"> конкурсная комиссия </w:t>
      </w:r>
      <w:r w:rsidR="00940F9F">
        <w:rPr>
          <w:color w:val="333333"/>
          <w:sz w:val="28"/>
          <w:szCs w:val="28"/>
        </w:rPr>
        <w:t xml:space="preserve">Межрегионального Управления </w:t>
      </w:r>
      <w:r w:rsidRPr="0097560B">
        <w:rPr>
          <w:color w:val="333333"/>
          <w:sz w:val="28"/>
          <w:szCs w:val="28"/>
        </w:rPr>
        <w:t xml:space="preserve">принимает решение о заключении договора о целевом обучении. </w:t>
      </w:r>
      <w:r w:rsidR="00940F9F">
        <w:rPr>
          <w:color w:val="333333"/>
          <w:sz w:val="28"/>
          <w:szCs w:val="28"/>
        </w:rPr>
        <w:t xml:space="preserve">И </w:t>
      </w:r>
      <w:r w:rsidRPr="0097560B">
        <w:rPr>
          <w:color w:val="333333"/>
          <w:sz w:val="28"/>
          <w:szCs w:val="28"/>
        </w:rPr>
        <w:t>заключает с победителем (победителями) конкурса договор (договоры) о целевом обучении.</w:t>
      </w:r>
      <w:r w:rsidR="00940F9F">
        <w:rPr>
          <w:color w:val="333333"/>
          <w:sz w:val="28"/>
          <w:szCs w:val="28"/>
        </w:rPr>
        <w:t xml:space="preserve"> </w:t>
      </w:r>
      <w:r w:rsidR="00940F9F" w:rsidRPr="00940F9F">
        <w:rPr>
          <w:color w:val="333333"/>
          <w:sz w:val="28"/>
          <w:szCs w:val="28"/>
        </w:rPr>
        <w:t>Договор о целевом обучении заключается в простой письменной форме в 2-х экземплярах (по одному экземпляру для каждой из сторон) не позднее 1 июля 2023 года.</w:t>
      </w:r>
    </w:p>
    <w:p w14:paraId="44437D79" w14:textId="3D405879" w:rsidR="00167FB5" w:rsidRDefault="0097560B" w:rsidP="0097560B">
      <w:pPr>
        <w:shd w:val="clear" w:color="auto" w:fill="FFFFFF"/>
        <w:ind w:firstLine="709"/>
        <w:jc w:val="both"/>
        <w:rPr>
          <w:color w:val="333333"/>
          <w:sz w:val="28"/>
          <w:szCs w:val="28"/>
        </w:rPr>
      </w:pPr>
      <w:r w:rsidRPr="0097560B">
        <w:rPr>
          <w:color w:val="333333"/>
          <w:sz w:val="28"/>
          <w:szCs w:val="28"/>
        </w:rPr>
        <w:t>Документы граждан, не допущенных к участию в конкурсе, и претендентов, участвовавших в конкурсе, но не победивших в нем, могут быть им возвращены по письменному заявлению в течение трех лет со дня завершения конкурса</w:t>
      </w:r>
      <w:r>
        <w:rPr>
          <w:color w:val="333333"/>
          <w:sz w:val="28"/>
          <w:szCs w:val="28"/>
        </w:rPr>
        <w:t>, по письменному заявлению.</w:t>
      </w:r>
    </w:p>
    <w:p w14:paraId="69A20B7A" w14:textId="77777777" w:rsidR="00167FB5" w:rsidRPr="00101939" w:rsidRDefault="00167FB5" w:rsidP="00940F9F">
      <w:pPr>
        <w:shd w:val="clear" w:color="auto" w:fill="FFFFFF"/>
        <w:jc w:val="both"/>
        <w:rPr>
          <w:color w:val="333333"/>
          <w:sz w:val="28"/>
          <w:szCs w:val="28"/>
        </w:rPr>
      </w:pPr>
    </w:p>
    <w:p w14:paraId="78087996" w14:textId="3F3DE25A" w:rsidR="005D62AD" w:rsidRPr="00101939" w:rsidRDefault="005D62AD" w:rsidP="005D62AD">
      <w:pPr>
        <w:shd w:val="clear" w:color="auto" w:fill="FFFFFF"/>
        <w:ind w:firstLine="709"/>
        <w:jc w:val="both"/>
        <w:rPr>
          <w:color w:val="333333"/>
          <w:sz w:val="28"/>
          <w:szCs w:val="28"/>
        </w:rPr>
      </w:pPr>
      <w:r w:rsidRPr="00101939">
        <w:rPr>
          <w:color w:val="333333"/>
          <w:sz w:val="28"/>
          <w:szCs w:val="28"/>
        </w:rPr>
        <w:lastRenderedPageBreak/>
        <w:t xml:space="preserve">Результаты конкурса будут размещены на официальном сайте </w:t>
      </w:r>
      <w:r w:rsidR="00167FB5">
        <w:rPr>
          <w:color w:val="333333"/>
          <w:sz w:val="28"/>
          <w:szCs w:val="28"/>
        </w:rPr>
        <w:t>Межрегионального Управления</w:t>
      </w:r>
      <w:r w:rsidR="00C63C3A">
        <w:rPr>
          <w:color w:val="333333"/>
          <w:sz w:val="28"/>
          <w:szCs w:val="28"/>
        </w:rPr>
        <w:t xml:space="preserve">, </w:t>
      </w:r>
      <w:r w:rsidRPr="00101939">
        <w:rPr>
          <w:color w:val="333333"/>
          <w:sz w:val="28"/>
          <w:szCs w:val="28"/>
        </w:rPr>
        <w:t>в течение 3-х рабочих дней после даты проведения второго этапа конкурса.</w:t>
      </w:r>
    </w:p>
    <w:p w14:paraId="782D6B7F" w14:textId="479D6BB7" w:rsidR="005D62AD" w:rsidRDefault="005D62AD" w:rsidP="005D62AD">
      <w:pPr>
        <w:shd w:val="clear" w:color="auto" w:fill="FFFFFF"/>
        <w:ind w:firstLine="709"/>
        <w:jc w:val="both"/>
        <w:rPr>
          <w:color w:val="333333"/>
          <w:sz w:val="28"/>
          <w:szCs w:val="28"/>
        </w:rPr>
      </w:pPr>
      <w:r w:rsidRPr="00101939">
        <w:rPr>
          <w:color w:val="333333"/>
          <w:sz w:val="28"/>
          <w:szCs w:val="28"/>
        </w:rPr>
        <w:t xml:space="preserve">Информация о результатах конкурса, размещенная </w:t>
      </w:r>
      <w:r w:rsidR="00167FB5" w:rsidRPr="00AA0A64">
        <w:rPr>
          <w:color w:val="333333"/>
          <w:spacing w:val="-8"/>
          <w:sz w:val="28"/>
          <w:szCs w:val="28"/>
        </w:rPr>
        <w:t xml:space="preserve">на официальном сайте </w:t>
      </w:r>
      <w:r w:rsidR="00167FB5">
        <w:rPr>
          <w:bCs/>
          <w:spacing w:val="-8"/>
          <w:sz w:val="28"/>
          <w:szCs w:val="28"/>
        </w:rPr>
        <w:t>Межрегионального Управления</w:t>
      </w:r>
      <w:r w:rsidR="00167FB5" w:rsidRPr="00AA0A64">
        <w:rPr>
          <w:bCs/>
          <w:spacing w:val="-8"/>
          <w:sz w:val="28"/>
          <w:szCs w:val="28"/>
        </w:rPr>
        <w:t xml:space="preserve"> </w:t>
      </w:r>
      <w:hyperlink r:id="rId16" w:history="1">
        <w:r w:rsidR="00167FB5" w:rsidRPr="00A35037">
          <w:rPr>
            <w:rStyle w:val="a7"/>
            <w:bCs/>
            <w:spacing w:val="-8"/>
            <w:sz w:val="28"/>
            <w:szCs w:val="28"/>
          </w:rPr>
          <w:t>https://rpn.gov.ru/regions/30</w:t>
        </w:r>
      </w:hyperlink>
      <w:r w:rsidRPr="00101939">
        <w:rPr>
          <w:color w:val="333333"/>
          <w:sz w:val="28"/>
          <w:szCs w:val="28"/>
        </w:rPr>
        <w:t>, является надлежащим уведомлением граждан, участвовавших в отборе. </w:t>
      </w:r>
    </w:p>
    <w:p w14:paraId="2F63C9D6" w14:textId="14ABDF37" w:rsidR="00F22E23" w:rsidRPr="00101939" w:rsidRDefault="00F22E23" w:rsidP="005D62AD">
      <w:pPr>
        <w:shd w:val="clear" w:color="auto" w:fill="FFFFFF"/>
        <w:ind w:firstLine="709"/>
        <w:jc w:val="both"/>
        <w:rPr>
          <w:color w:val="333333"/>
          <w:sz w:val="28"/>
          <w:szCs w:val="28"/>
        </w:rPr>
      </w:pPr>
      <w:bookmarkStart w:id="3" w:name="sub_1026"/>
      <w:r w:rsidRPr="00F22E23">
        <w:rPr>
          <w:color w:val="333333"/>
          <w:sz w:val="28"/>
          <w:szCs w:val="28"/>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bookmarkEnd w:id="3"/>
    </w:p>
    <w:p w14:paraId="6D615FB3" w14:textId="45E4E544" w:rsidR="0034276C" w:rsidRPr="002A632B" w:rsidRDefault="0034276C" w:rsidP="0034276C">
      <w:pPr>
        <w:ind w:firstLine="709"/>
        <w:jc w:val="both"/>
        <w:rPr>
          <w:color w:val="333333"/>
          <w:sz w:val="28"/>
          <w:szCs w:val="28"/>
        </w:rPr>
      </w:pPr>
      <w:r w:rsidRPr="002A632B">
        <w:rPr>
          <w:color w:val="333333"/>
          <w:sz w:val="28"/>
          <w:szCs w:val="28"/>
        </w:rPr>
        <w:t xml:space="preserve">Контактная информация по вопросам участия в конкурсе на заключение договора о целевом обучении с обязательством последующего прохождения федеральной государственной гражданской службы в </w:t>
      </w:r>
      <w:r w:rsidR="00167FB5">
        <w:rPr>
          <w:color w:val="333333"/>
          <w:sz w:val="28"/>
          <w:szCs w:val="28"/>
        </w:rPr>
        <w:t>Межрегиональном Управлении:</w:t>
      </w:r>
    </w:p>
    <w:p w14:paraId="0300C5FE" w14:textId="30414425" w:rsidR="0034276C" w:rsidRPr="00167FB5" w:rsidRDefault="00167FB5" w:rsidP="00167FB5">
      <w:pPr>
        <w:jc w:val="both"/>
        <w:rPr>
          <w:color w:val="333333"/>
          <w:sz w:val="28"/>
          <w:szCs w:val="28"/>
        </w:rPr>
      </w:pPr>
      <w:r w:rsidRPr="00167FB5">
        <w:rPr>
          <w:color w:val="333333"/>
          <w:sz w:val="28"/>
          <w:szCs w:val="28"/>
        </w:rPr>
        <w:t xml:space="preserve">         </w:t>
      </w:r>
      <w:r w:rsidRPr="00035C61">
        <w:rPr>
          <w:color w:val="333333"/>
          <w:sz w:val="28"/>
          <w:szCs w:val="28"/>
        </w:rPr>
        <w:t>Рябцева Ольга Николаевна</w:t>
      </w:r>
      <w:r w:rsidR="00940F9F">
        <w:rPr>
          <w:color w:val="333333"/>
          <w:sz w:val="28"/>
          <w:szCs w:val="28"/>
        </w:rPr>
        <w:t>–начальник межрегионального отдела правового и кадрового обеспечения, профилактики коррупционных и иных правонарушений</w:t>
      </w:r>
      <w:r w:rsidR="0034276C" w:rsidRPr="00167FB5">
        <w:rPr>
          <w:color w:val="333333"/>
          <w:sz w:val="28"/>
          <w:szCs w:val="28"/>
        </w:rPr>
        <w:t>,</w:t>
      </w:r>
      <w:r w:rsidR="00940F9F">
        <w:rPr>
          <w:color w:val="333333"/>
          <w:sz w:val="28"/>
          <w:szCs w:val="28"/>
        </w:rPr>
        <w:t xml:space="preserve"> </w:t>
      </w:r>
      <w:proofErr w:type="spellStart"/>
      <w:r w:rsidR="00940F9F">
        <w:rPr>
          <w:color w:val="333333"/>
          <w:sz w:val="28"/>
          <w:szCs w:val="28"/>
        </w:rPr>
        <w:t>Подгорова</w:t>
      </w:r>
      <w:proofErr w:type="spellEnd"/>
      <w:r w:rsidR="00940F9F">
        <w:rPr>
          <w:color w:val="333333"/>
          <w:sz w:val="28"/>
          <w:szCs w:val="28"/>
        </w:rPr>
        <w:t xml:space="preserve"> Ольга Игоревна – главный специалист–эксперт</w:t>
      </w:r>
      <w:r w:rsidR="0034276C" w:rsidRPr="00167FB5">
        <w:rPr>
          <w:color w:val="333333"/>
          <w:sz w:val="28"/>
          <w:szCs w:val="28"/>
        </w:rPr>
        <w:t xml:space="preserve"> </w:t>
      </w:r>
      <w:r w:rsidR="00940F9F">
        <w:rPr>
          <w:color w:val="333333"/>
          <w:sz w:val="28"/>
          <w:szCs w:val="28"/>
        </w:rPr>
        <w:t xml:space="preserve">межрегионального отдела правового и кадрового обеспечения, профилактики коррупционных и иных правонарушений, контактный номер                                    </w:t>
      </w:r>
      <w:r w:rsidR="00940F9F" w:rsidRPr="002A632B">
        <w:rPr>
          <w:color w:val="333333"/>
          <w:sz w:val="28"/>
          <w:szCs w:val="28"/>
        </w:rPr>
        <w:t xml:space="preserve"> </w:t>
      </w:r>
      <w:r w:rsidR="0034276C" w:rsidRPr="002A632B">
        <w:rPr>
          <w:color w:val="333333"/>
          <w:sz w:val="28"/>
          <w:szCs w:val="28"/>
        </w:rPr>
        <w:t>тел</w:t>
      </w:r>
      <w:r w:rsidR="0034276C" w:rsidRPr="00167FB5">
        <w:rPr>
          <w:color w:val="333333"/>
          <w:sz w:val="28"/>
          <w:szCs w:val="28"/>
        </w:rPr>
        <w:t>.:</w:t>
      </w:r>
      <w:r w:rsidR="00940F9F">
        <w:rPr>
          <w:color w:val="333333"/>
          <w:sz w:val="28"/>
          <w:szCs w:val="28"/>
        </w:rPr>
        <w:t xml:space="preserve"> 8</w:t>
      </w:r>
      <w:r w:rsidR="0034276C" w:rsidRPr="00167FB5">
        <w:rPr>
          <w:color w:val="333333"/>
          <w:sz w:val="28"/>
          <w:szCs w:val="28"/>
        </w:rPr>
        <w:t xml:space="preserve"> (</w:t>
      </w:r>
      <w:r w:rsidR="00940F9F">
        <w:rPr>
          <w:color w:val="333333"/>
          <w:sz w:val="28"/>
          <w:szCs w:val="28"/>
        </w:rPr>
        <w:t>512</w:t>
      </w:r>
      <w:r w:rsidR="0034276C" w:rsidRPr="00167FB5">
        <w:rPr>
          <w:color w:val="333333"/>
          <w:sz w:val="28"/>
          <w:szCs w:val="28"/>
        </w:rPr>
        <w:t xml:space="preserve">) </w:t>
      </w:r>
      <w:r w:rsidR="00940F9F">
        <w:rPr>
          <w:color w:val="333333"/>
          <w:sz w:val="28"/>
          <w:szCs w:val="28"/>
        </w:rPr>
        <w:t>24-83-57.</w:t>
      </w:r>
      <w:r w:rsidR="0034276C" w:rsidRPr="00167FB5">
        <w:rPr>
          <w:color w:val="333333"/>
          <w:sz w:val="28"/>
          <w:szCs w:val="28"/>
        </w:rPr>
        <w:t xml:space="preserve"> </w:t>
      </w:r>
    </w:p>
    <w:p w14:paraId="6B56556B" w14:textId="77777777" w:rsidR="0034276C" w:rsidRPr="00101939" w:rsidRDefault="0034276C" w:rsidP="005D62AD">
      <w:pPr>
        <w:shd w:val="clear" w:color="auto" w:fill="FFFFFF"/>
        <w:ind w:firstLine="709"/>
        <w:jc w:val="both"/>
        <w:rPr>
          <w:color w:val="333333"/>
          <w:sz w:val="28"/>
          <w:szCs w:val="28"/>
        </w:rPr>
      </w:pPr>
    </w:p>
    <w:p w14:paraId="6A17CA9A" w14:textId="77777777" w:rsidR="00F31CDF" w:rsidRDefault="00F31CDF"/>
    <w:sectPr w:rsidR="00F31CDF" w:rsidSect="00DD7A7D">
      <w:headerReference w:type="default" r:id="rId17"/>
      <w:pgSz w:w="11906" w:h="16838"/>
      <w:pgMar w:top="907" w:right="851" w:bottom="90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F571A" w14:textId="77777777" w:rsidR="00B22C4D" w:rsidRDefault="00B22C4D" w:rsidP="005D62AD">
      <w:r>
        <w:separator/>
      </w:r>
    </w:p>
  </w:endnote>
  <w:endnote w:type="continuationSeparator" w:id="0">
    <w:p w14:paraId="18FE9E9D" w14:textId="77777777" w:rsidR="00B22C4D" w:rsidRDefault="00B22C4D" w:rsidP="005D6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0C239" w14:textId="77777777" w:rsidR="00B22C4D" w:rsidRDefault="00B22C4D" w:rsidP="005D62AD">
      <w:r>
        <w:separator/>
      </w:r>
    </w:p>
  </w:footnote>
  <w:footnote w:type="continuationSeparator" w:id="0">
    <w:p w14:paraId="5DED5996" w14:textId="77777777" w:rsidR="00B22C4D" w:rsidRDefault="00B22C4D" w:rsidP="005D6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598872"/>
      <w:docPartObj>
        <w:docPartGallery w:val="Page Numbers (Top of Page)"/>
        <w:docPartUnique/>
      </w:docPartObj>
    </w:sdtPr>
    <w:sdtContent>
      <w:p w14:paraId="4A995614" w14:textId="77777777" w:rsidR="005D62AD" w:rsidRDefault="005D62AD">
        <w:pPr>
          <w:pStyle w:val="a3"/>
          <w:jc w:val="center"/>
        </w:pPr>
        <w:r>
          <w:fldChar w:fldCharType="begin"/>
        </w:r>
        <w:r>
          <w:instrText>PAGE   \* MERGEFORMAT</w:instrText>
        </w:r>
        <w:r>
          <w:fldChar w:fldCharType="separate"/>
        </w:r>
        <w:r w:rsidR="004608D0">
          <w:rPr>
            <w:noProof/>
          </w:rPr>
          <w:t>8</w:t>
        </w:r>
        <w:r>
          <w:fldChar w:fldCharType="end"/>
        </w:r>
      </w:p>
    </w:sdtContent>
  </w:sdt>
  <w:p w14:paraId="77881B86" w14:textId="77777777" w:rsidR="005D62AD" w:rsidRDefault="005D62A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37664"/>
    <w:multiLevelType w:val="hybridMultilevel"/>
    <w:tmpl w:val="38C0A284"/>
    <w:lvl w:ilvl="0" w:tplc="1270A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2257759"/>
    <w:multiLevelType w:val="hybridMultilevel"/>
    <w:tmpl w:val="F132B7BC"/>
    <w:lvl w:ilvl="0" w:tplc="1270A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1EF4A99"/>
    <w:multiLevelType w:val="multilevel"/>
    <w:tmpl w:val="2DC2EC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CED18EC"/>
    <w:multiLevelType w:val="hybridMultilevel"/>
    <w:tmpl w:val="762C031E"/>
    <w:lvl w:ilvl="0" w:tplc="C13219F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431410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81214">
    <w:abstractNumId w:val="0"/>
  </w:num>
  <w:num w:numId="3" w16cid:durableId="1778980493">
    <w:abstractNumId w:val="0"/>
  </w:num>
  <w:num w:numId="4" w16cid:durableId="584340328">
    <w:abstractNumId w:val="1"/>
  </w:num>
  <w:num w:numId="5" w16cid:durableId="18117497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2AD"/>
    <w:rsid w:val="00024B3F"/>
    <w:rsid w:val="00035C61"/>
    <w:rsid w:val="000C64F9"/>
    <w:rsid w:val="00167FB5"/>
    <w:rsid w:val="00171443"/>
    <w:rsid w:val="001E17AB"/>
    <w:rsid w:val="001E3536"/>
    <w:rsid w:val="002122BD"/>
    <w:rsid w:val="002305B3"/>
    <w:rsid w:val="00275246"/>
    <w:rsid w:val="00327020"/>
    <w:rsid w:val="0033050B"/>
    <w:rsid w:val="0034276C"/>
    <w:rsid w:val="00355C17"/>
    <w:rsid w:val="00380317"/>
    <w:rsid w:val="003862B0"/>
    <w:rsid w:val="00401727"/>
    <w:rsid w:val="00427BDB"/>
    <w:rsid w:val="004608D0"/>
    <w:rsid w:val="004E3318"/>
    <w:rsid w:val="005B1A1B"/>
    <w:rsid w:val="005D62AD"/>
    <w:rsid w:val="005E34B0"/>
    <w:rsid w:val="00712B1F"/>
    <w:rsid w:val="0073727B"/>
    <w:rsid w:val="00797F0A"/>
    <w:rsid w:val="008941F9"/>
    <w:rsid w:val="008C2512"/>
    <w:rsid w:val="008D6EA8"/>
    <w:rsid w:val="00940F9F"/>
    <w:rsid w:val="009509CF"/>
    <w:rsid w:val="0097560B"/>
    <w:rsid w:val="009F6667"/>
    <w:rsid w:val="00AA0A64"/>
    <w:rsid w:val="00B22C4D"/>
    <w:rsid w:val="00B50A14"/>
    <w:rsid w:val="00B716CA"/>
    <w:rsid w:val="00C63033"/>
    <w:rsid w:val="00C63C3A"/>
    <w:rsid w:val="00C74000"/>
    <w:rsid w:val="00D454BD"/>
    <w:rsid w:val="00D47B65"/>
    <w:rsid w:val="00D6105E"/>
    <w:rsid w:val="00DA27AC"/>
    <w:rsid w:val="00DD7A7D"/>
    <w:rsid w:val="00E36C07"/>
    <w:rsid w:val="00F22E23"/>
    <w:rsid w:val="00F31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F31566"/>
  <w15:docId w15:val="{28CB5993-D079-4B91-9ECE-6642784D1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62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D62AD"/>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5D62AD"/>
    <w:pPr>
      <w:tabs>
        <w:tab w:val="center" w:pos="4677"/>
        <w:tab w:val="right" w:pos="9355"/>
      </w:tabs>
    </w:pPr>
  </w:style>
  <w:style w:type="character" w:customStyle="1" w:styleId="a4">
    <w:name w:val="Верхний колонтитул Знак"/>
    <w:basedOn w:val="a0"/>
    <w:link w:val="a3"/>
    <w:uiPriority w:val="99"/>
    <w:rsid w:val="005D62A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D62AD"/>
    <w:pPr>
      <w:tabs>
        <w:tab w:val="center" w:pos="4677"/>
        <w:tab w:val="right" w:pos="9355"/>
      </w:tabs>
    </w:pPr>
  </w:style>
  <w:style w:type="character" w:customStyle="1" w:styleId="a6">
    <w:name w:val="Нижний колонтитул Знак"/>
    <w:basedOn w:val="a0"/>
    <w:link w:val="a5"/>
    <w:uiPriority w:val="99"/>
    <w:rsid w:val="005D62AD"/>
    <w:rPr>
      <w:rFonts w:ascii="Times New Roman" w:eastAsia="Times New Roman" w:hAnsi="Times New Roman" w:cs="Times New Roman"/>
      <w:sz w:val="24"/>
      <w:szCs w:val="24"/>
      <w:lang w:eastAsia="ru-RU"/>
    </w:rPr>
  </w:style>
  <w:style w:type="character" w:styleId="a7">
    <w:name w:val="Hyperlink"/>
    <w:basedOn w:val="a0"/>
    <w:uiPriority w:val="99"/>
    <w:unhideWhenUsed/>
    <w:rsid w:val="00C63C3A"/>
    <w:rPr>
      <w:color w:val="0563C1" w:themeColor="hyperlink"/>
      <w:u w:val="single"/>
    </w:rPr>
  </w:style>
  <w:style w:type="paragraph" w:styleId="a8">
    <w:name w:val="Balloon Text"/>
    <w:basedOn w:val="a"/>
    <w:link w:val="a9"/>
    <w:uiPriority w:val="99"/>
    <w:semiHidden/>
    <w:unhideWhenUsed/>
    <w:rsid w:val="00797F0A"/>
    <w:rPr>
      <w:rFonts w:ascii="Segoe UI" w:hAnsi="Segoe UI" w:cs="Segoe UI"/>
      <w:sz w:val="18"/>
      <w:szCs w:val="18"/>
    </w:rPr>
  </w:style>
  <w:style w:type="character" w:customStyle="1" w:styleId="a9">
    <w:name w:val="Текст выноски Знак"/>
    <w:basedOn w:val="a0"/>
    <w:link w:val="a8"/>
    <w:uiPriority w:val="99"/>
    <w:semiHidden/>
    <w:rsid w:val="00797F0A"/>
    <w:rPr>
      <w:rFonts w:ascii="Segoe UI" w:eastAsia="Times New Roman" w:hAnsi="Segoe UI" w:cs="Segoe UI"/>
      <w:sz w:val="18"/>
      <w:szCs w:val="18"/>
      <w:lang w:eastAsia="ru-RU"/>
    </w:rPr>
  </w:style>
  <w:style w:type="paragraph" w:styleId="aa">
    <w:name w:val="List Paragraph"/>
    <w:basedOn w:val="a"/>
    <w:uiPriority w:val="34"/>
    <w:qFormat/>
    <w:rsid w:val="00AA0A64"/>
    <w:pPr>
      <w:ind w:left="720"/>
      <w:contextualSpacing/>
    </w:pPr>
  </w:style>
  <w:style w:type="character" w:styleId="ab">
    <w:name w:val="Unresolved Mention"/>
    <w:basedOn w:val="a0"/>
    <w:uiPriority w:val="99"/>
    <w:semiHidden/>
    <w:unhideWhenUsed/>
    <w:rsid w:val="00167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39949">
      <w:bodyDiv w:val="1"/>
      <w:marLeft w:val="0"/>
      <w:marRight w:val="0"/>
      <w:marTop w:val="0"/>
      <w:marBottom w:val="0"/>
      <w:divBdr>
        <w:top w:val="none" w:sz="0" w:space="0" w:color="auto"/>
        <w:left w:val="none" w:sz="0" w:space="0" w:color="auto"/>
        <w:bottom w:val="none" w:sz="0" w:space="0" w:color="auto"/>
        <w:right w:val="none" w:sz="0" w:space="0" w:color="auto"/>
      </w:divBdr>
    </w:div>
    <w:div w:id="73478043">
      <w:bodyDiv w:val="1"/>
      <w:marLeft w:val="0"/>
      <w:marRight w:val="0"/>
      <w:marTop w:val="0"/>
      <w:marBottom w:val="0"/>
      <w:divBdr>
        <w:top w:val="none" w:sz="0" w:space="0" w:color="auto"/>
        <w:left w:val="none" w:sz="0" w:space="0" w:color="auto"/>
        <w:bottom w:val="none" w:sz="0" w:space="0" w:color="auto"/>
        <w:right w:val="none" w:sz="0" w:space="0" w:color="auto"/>
      </w:divBdr>
    </w:div>
    <w:div w:id="1643315298">
      <w:bodyDiv w:val="1"/>
      <w:marLeft w:val="0"/>
      <w:marRight w:val="0"/>
      <w:marTop w:val="0"/>
      <w:marBottom w:val="0"/>
      <w:divBdr>
        <w:top w:val="none" w:sz="0" w:space="0" w:color="auto"/>
        <w:left w:val="none" w:sz="0" w:space="0" w:color="auto"/>
        <w:bottom w:val="none" w:sz="0" w:space="0" w:color="auto"/>
        <w:right w:val="none" w:sz="0" w:space="0" w:color="auto"/>
      </w:divBdr>
    </w:div>
    <w:div w:id="1652172361">
      <w:bodyDiv w:val="1"/>
      <w:marLeft w:val="0"/>
      <w:marRight w:val="0"/>
      <w:marTop w:val="0"/>
      <w:marBottom w:val="0"/>
      <w:divBdr>
        <w:top w:val="none" w:sz="0" w:space="0" w:color="auto"/>
        <w:left w:val="none" w:sz="0" w:space="0" w:color="auto"/>
        <w:bottom w:val="none" w:sz="0" w:space="0" w:color="auto"/>
        <w:right w:val="none" w:sz="0" w:space="0" w:color="auto"/>
      </w:divBdr>
    </w:div>
    <w:div w:id="199429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mintrud.ru/ministry/programms/gossluzhba/16/1" TargetMode="External"/><Relationship Id="rId13" Type="http://schemas.openxmlformats.org/officeDocument/2006/relationships/hyperlink" Target="consultantplus://offline/ref=F0A5D59633992FDB92E0F69901C84471835A3F597F9A83AB0C610A3540D06957BF3290AC1F6CF36FF2270D15C9B7933C2E362551585BAFC1F21A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AppData\Roaming\Microsoft\AppData\AppData\Local\Temp\AppData\Local\Temp\notesC7A056\spravochnik_kvalifikatcionnyh_trebovanij_28.03.pdf" TargetMode="External"/><Relationship Id="rId12" Type="http://schemas.openxmlformats.org/officeDocument/2006/relationships/hyperlink" Target="consultantplus://offline/ref=F0A5D59633992FDB92E0F69901C84471835A3F597F9A83AB0C610A3540D06957BF3290AC1F6CF36BFC270D15C9B7933C2E362551585BAFC1F21A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rpn.gov.ru/regions/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0A5D59633992FDB92E0F69901C84471835A3E5B7F9A83AB0C610A3540D06957BF3290AC1664F93EA4680C498DEB803D2536265344F518H" TargetMode="External"/><Relationship Id="rId5" Type="http://schemas.openxmlformats.org/officeDocument/2006/relationships/footnotes" Target="footnotes.xml"/><Relationship Id="rId15" Type="http://schemas.openxmlformats.org/officeDocument/2006/relationships/hyperlink" Target="http://gossluzhba.gov.ru" TargetMode="External"/><Relationship Id="rId10" Type="http://schemas.openxmlformats.org/officeDocument/2006/relationships/hyperlink" Target="consultantplus://offline/ref=BCD8937B813124518A3487F68344ACF242A4D6D49DC550328177329B4FD423D454A4A06CEA627DE33C2BEAE23B17EC53E3E01A0C9C53C81AH4fF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CD8937B813124518A3487F68344ACF243A4D8D695910730D0223C9E47846BC41AE1AD6DE86A79EC6A71FAE67240E44FE6FD040D8253HCfAK" TargetMode="External"/><Relationship Id="rId14" Type="http://schemas.openxmlformats.org/officeDocument/2006/relationships/hyperlink" Target="https://rpn.gov.ru/regions/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9</Pages>
  <Words>3435</Words>
  <Characters>19585</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Добрицин Сергей Владимирович</dc:creator>
  <cp:lastModifiedBy>Александр</cp:lastModifiedBy>
  <cp:revision>7</cp:revision>
  <cp:lastPrinted>2022-05-04T15:02:00Z</cp:lastPrinted>
  <dcterms:created xsi:type="dcterms:W3CDTF">2022-05-05T09:45:00Z</dcterms:created>
  <dcterms:modified xsi:type="dcterms:W3CDTF">2023-04-10T12:19:00Z</dcterms:modified>
</cp:coreProperties>
</file>