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F9" w:rsidRDefault="003462F9" w:rsidP="003462F9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Объявление</w:t>
      </w:r>
    </w:p>
    <w:p w:rsidR="003462F9" w:rsidRDefault="003462F9" w:rsidP="003462F9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 приеме документов для участия в конкурсе на замещение вакантных должностей </w:t>
      </w:r>
    </w:p>
    <w:p w:rsidR="003462F9" w:rsidRDefault="003462F9" w:rsidP="003462F9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(для размещения на сайте Управления в сети Интернет)</w:t>
      </w:r>
    </w:p>
    <w:p w:rsidR="003462F9" w:rsidRDefault="003462F9" w:rsidP="003462F9">
      <w:pPr>
        <w:ind w:firstLine="709"/>
        <w:jc w:val="both"/>
        <w:rPr>
          <w:sz w:val="25"/>
          <w:szCs w:val="25"/>
        </w:rPr>
      </w:pPr>
    </w:p>
    <w:p w:rsidR="003462F9" w:rsidRDefault="003462F9" w:rsidP="003462F9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Управление Федеральной службы по надзору в сфере природопользования по Ямало-Ненецкому автономному округу с 26.04.2018 объявляет конкурс на замещение следующих вакантных должностей государственной службы Российской Федерации:</w:t>
      </w:r>
    </w:p>
    <w:p w:rsidR="003462F9" w:rsidRDefault="003462F9" w:rsidP="003462F9">
      <w:pPr>
        <w:jc w:val="both"/>
        <w:rPr>
          <w:sz w:val="25"/>
          <w:szCs w:val="25"/>
        </w:rPr>
      </w:pPr>
    </w:p>
    <w:p w:rsidR="003462F9" w:rsidRDefault="003462F9" w:rsidP="003462F9">
      <w:pPr>
        <w:jc w:val="both"/>
        <w:rPr>
          <w:sz w:val="25"/>
          <w:szCs w:val="25"/>
        </w:rPr>
      </w:pPr>
      <w:r>
        <w:rPr>
          <w:sz w:val="25"/>
          <w:szCs w:val="25"/>
        </w:rPr>
        <w:t>1. Заместитель начальника отдела:</w:t>
      </w:r>
    </w:p>
    <w:p w:rsidR="003462F9" w:rsidRDefault="003462F9" w:rsidP="003462F9">
      <w:pPr>
        <w:jc w:val="both"/>
        <w:rPr>
          <w:sz w:val="25"/>
          <w:szCs w:val="25"/>
        </w:rPr>
      </w:pPr>
      <w:r>
        <w:rPr>
          <w:sz w:val="25"/>
          <w:szCs w:val="25"/>
        </w:rPr>
        <w:t>- отдела геологического надзора и охраны недр, надзора за ООПТ и в сфере охоты;</w:t>
      </w:r>
    </w:p>
    <w:p w:rsidR="003462F9" w:rsidRDefault="003462F9" w:rsidP="003462F9">
      <w:pPr>
        <w:jc w:val="both"/>
        <w:rPr>
          <w:sz w:val="25"/>
          <w:szCs w:val="25"/>
        </w:rPr>
      </w:pPr>
      <w:r>
        <w:rPr>
          <w:sz w:val="25"/>
          <w:szCs w:val="25"/>
        </w:rPr>
        <w:t>- отдела надзора за водными, земельными ресурсами и экологического надзора</w:t>
      </w:r>
    </w:p>
    <w:p w:rsidR="003462F9" w:rsidRDefault="003462F9" w:rsidP="003462F9">
      <w:pPr>
        <w:jc w:val="both"/>
        <w:rPr>
          <w:sz w:val="25"/>
          <w:szCs w:val="25"/>
        </w:rPr>
      </w:pPr>
      <w:r>
        <w:rPr>
          <w:sz w:val="25"/>
          <w:szCs w:val="25"/>
        </w:rPr>
        <w:t>- отдела организации документооборота, правового, кадрового и информационно-аналитического обеспечения.</w:t>
      </w:r>
    </w:p>
    <w:p w:rsidR="003462F9" w:rsidRDefault="003462F9" w:rsidP="003462F9">
      <w:pPr>
        <w:jc w:val="both"/>
        <w:rPr>
          <w:sz w:val="25"/>
          <w:szCs w:val="25"/>
        </w:rPr>
      </w:pPr>
    </w:p>
    <w:p w:rsidR="003462F9" w:rsidRDefault="003462F9" w:rsidP="003462F9">
      <w:pPr>
        <w:jc w:val="both"/>
        <w:rPr>
          <w:sz w:val="25"/>
          <w:szCs w:val="25"/>
        </w:rPr>
      </w:pPr>
      <w:r>
        <w:rPr>
          <w:sz w:val="25"/>
          <w:szCs w:val="25"/>
        </w:rPr>
        <w:t>2. Главный специалист-эксперт:</w:t>
      </w:r>
    </w:p>
    <w:p w:rsidR="003462F9" w:rsidRDefault="003462F9" w:rsidP="003462F9">
      <w:pPr>
        <w:jc w:val="both"/>
        <w:rPr>
          <w:sz w:val="25"/>
          <w:szCs w:val="25"/>
        </w:rPr>
      </w:pPr>
      <w:r>
        <w:rPr>
          <w:sz w:val="25"/>
          <w:szCs w:val="25"/>
        </w:rPr>
        <w:t>- регионального отдела надзора за водными, земельными ресурсами и экологического надзора в городе Ноябрьск (3 ед.);</w:t>
      </w:r>
    </w:p>
    <w:p w:rsidR="003462F9" w:rsidRDefault="003462F9" w:rsidP="003462F9">
      <w:pPr>
        <w:jc w:val="both"/>
        <w:rPr>
          <w:sz w:val="25"/>
          <w:szCs w:val="25"/>
        </w:rPr>
      </w:pPr>
      <w:r>
        <w:rPr>
          <w:sz w:val="25"/>
          <w:szCs w:val="25"/>
        </w:rPr>
        <w:t>- регионального отдела надзора за водными, земельными ресурсами и экологического надзора в городе Новый Уренгой (3 ед.);</w:t>
      </w:r>
    </w:p>
    <w:p w:rsidR="003462F9" w:rsidRDefault="003462F9" w:rsidP="003462F9">
      <w:pPr>
        <w:jc w:val="both"/>
        <w:rPr>
          <w:sz w:val="25"/>
          <w:szCs w:val="25"/>
        </w:rPr>
      </w:pPr>
      <w:r>
        <w:rPr>
          <w:sz w:val="25"/>
          <w:szCs w:val="25"/>
        </w:rPr>
        <w:t>- отдела государственной экологической экспертизы, нормирования и разрешительной деятельности в городе Ноябрьск (2 ед.).</w:t>
      </w:r>
    </w:p>
    <w:p w:rsidR="003462F9" w:rsidRDefault="003462F9" w:rsidP="003462F9">
      <w:pPr>
        <w:jc w:val="both"/>
        <w:rPr>
          <w:sz w:val="25"/>
          <w:szCs w:val="25"/>
        </w:rPr>
      </w:pPr>
    </w:p>
    <w:p w:rsidR="003462F9" w:rsidRDefault="003462F9" w:rsidP="003462F9">
      <w:pPr>
        <w:jc w:val="both"/>
        <w:rPr>
          <w:sz w:val="25"/>
          <w:szCs w:val="25"/>
        </w:rPr>
      </w:pPr>
      <w:r>
        <w:rPr>
          <w:sz w:val="25"/>
          <w:szCs w:val="25"/>
        </w:rPr>
        <w:t>3. Ведущий специалист-эксперт:</w:t>
      </w:r>
    </w:p>
    <w:p w:rsidR="003462F9" w:rsidRDefault="003462F9" w:rsidP="003462F9">
      <w:pPr>
        <w:jc w:val="both"/>
        <w:rPr>
          <w:sz w:val="25"/>
          <w:szCs w:val="25"/>
        </w:rPr>
      </w:pPr>
      <w:r>
        <w:rPr>
          <w:sz w:val="25"/>
          <w:szCs w:val="25"/>
        </w:rPr>
        <w:t>- регионального отдела надзора за водными, земельными ресурсами и экологического надзора в городе Новый Уренгой;</w:t>
      </w:r>
    </w:p>
    <w:p w:rsidR="003462F9" w:rsidRDefault="003462F9" w:rsidP="003462F9">
      <w:pPr>
        <w:jc w:val="both"/>
        <w:rPr>
          <w:sz w:val="25"/>
          <w:szCs w:val="25"/>
        </w:rPr>
      </w:pPr>
      <w:r>
        <w:rPr>
          <w:sz w:val="25"/>
          <w:szCs w:val="25"/>
        </w:rPr>
        <w:t>- отдела государственной экологической экспертизы, нормирования и разрешительной деятельности в городе Ноябрьск;</w:t>
      </w:r>
    </w:p>
    <w:p w:rsidR="003462F9" w:rsidRDefault="003462F9" w:rsidP="003462F9">
      <w:pPr>
        <w:jc w:val="both"/>
        <w:rPr>
          <w:sz w:val="25"/>
          <w:szCs w:val="25"/>
        </w:rPr>
      </w:pPr>
      <w:r>
        <w:rPr>
          <w:sz w:val="25"/>
          <w:szCs w:val="25"/>
        </w:rPr>
        <w:t>- отдела экономики, финансов, бухгалтерского учета, администрирования платежей и административно-хозяйственного обеспечения.</w:t>
      </w:r>
    </w:p>
    <w:p w:rsidR="003462F9" w:rsidRDefault="003462F9" w:rsidP="003462F9">
      <w:pPr>
        <w:widowControl w:val="0"/>
        <w:ind w:firstLine="567"/>
        <w:jc w:val="both"/>
        <w:rPr>
          <w:sz w:val="25"/>
          <w:szCs w:val="25"/>
        </w:rPr>
      </w:pPr>
    </w:p>
    <w:p w:rsidR="003462F9" w:rsidRDefault="003462F9" w:rsidP="003462F9">
      <w:pPr>
        <w:widowControl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К претендентам на замещение вакантных должностей по п. 1, 2, 3 предъявляются следующие требования: владение государственным языком Российской Федерации, российское гражданство, наличие высшего профессионального образования, без требования к стажу.</w:t>
      </w:r>
    </w:p>
    <w:p w:rsidR="003462F9" w:rsidRDefault="003462F9" w:rsidP="003462F9">
      <w:pPr>
        <w:widowControl w:val="0"/>
        <w:ind w:firstLine="567"/>
        <w:jc w:val="both"/>
        <w:rPr>
          <w:sz w:val="25"/>
          <w:szCs w:val="25"/>
        </w:rPr>
      </w:pPr>
      <w:r>
        <w:rPr>
          <w:b/>
          <w:sz w:val="25"/>
          <w:szCs w:val="25"/>
        </w:rPr>
        <w:t>Документы для участия в конкурсе принимаются по адресу</w:t>
      </w:r>
      <w:r>
        <w:rPr>
          <w:sz w:val="25"/>
          <w:szCs w:val="25"/>
        </w:rPr>
        <w:t>: ул. Мира, д. 40, Салехард, 629008, ежедневно с 08-30 до 12-30 и с 14-00 до 17-00, кроме субботы и воскресенья.</w:t>
      </w:r>
    </w:p>
    <w:p w:rsidR="003462F9" w:rsidRDefault="003462F9" w:rsidP="003462F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sz w:val="25"/>
          <w:szCs w:val="25"/>
        </w:rPr>
      </w:pPr>
      <w:r>
        <w:rPr>
          <w:b/>
          <w:sz w:val="25"/>
          <w:szCs w:val="25"/>
        </w:rPr>
        <w:t>Документы принимаются в течение 21 дня, со дня объявления об их приеме.</w:t>
      </w:r>
    </w:p>
    <w:p w:rsidR="003462F9" w:rsidRDefault="003462F9" w:rsidP="003462F9">
      <w:pPr>
        <w:widowControl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Подробную информацию можно получить по телефону (34922) 4-40-84.</w:t>
      </w:r>
    </w:p>
    <w:p w:rsidR="003462F9" w:rsidRDefault="003462F9" w:rsidP="003462F9">
      <w:pPr>
        <w:widowControl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Адрес электронной почты: </w:t>
      </w:r>
      <w:hyperlink r:id="rId4" w:history="1">
        <w:r>
          <w:rPr>
            <w:rStyle w:val="a3"/>
            <w:sz w:val="25"/>
            <w:szCs w:val="25"/>
            <w:lang w:val="en-US"/>
          </w:rPr>
          <w:t>rpn</w:t>
        </w:r>
        <w:r>
          <w:rPr>
            <w:rStyle w:val="a3"/>
            <w:sz w:val="25"/>
            <w:szCs w:val="25"/>
          </w:rPr>
          <w:t>89@</w:t>
        </w:r>
        <w:r>
          <w:rPr>
            <w:rStyle w:val="a3"/>
            <w:sz w:val="25"/>
            <w:szCs w:val="25"/>
            <w:lang w:val="en-US"/>
          </w:rPr>
          <w:t>rpn</w:t>
        </w:r>
        <w:r>
          <w:rPr>
            <w:rStyle w:val="a3"/>
            <w:sz w:val="25"/>
            <w:szCs w:val="25"/>
          </w:rPr>
          <w:t>.</w:t>
        </w:r>
        <w:r>
          <w:rPr>
            <w:rStyle w:val="a3"/>
            <w:sz w:val="25"/>
            <w:szCs w:val="25"/>
            <w:lang w:val="en-US"/>
          </w:rPr>
          <w:t>gov</w:t>
        </w:r>
        <w:r>
          <w:rPr>
            <w:rStyle w:val="a3"/>
            <w:sz w:val="25"/>
            <w:szCs w:val="25"/>
          </w:rPr>
          <w:t>.</w:t>
        </w:r>
        <w:r>
          <w:rPr>
            <w:rStyle w:val="a3"/>
            <w:sz w:val="25"/>
            <w:szCs w:val="25"/>
            <w:lang w:val="en-US"/>
          </w:rPr>
          <w:t>ru</w:t>
        </w:r>
      </w:hyperlink>
      <w:r>
        <w:rPr>
          <w:sz w:val="25"/>
          <w:szCs w:val="25"/>
        </w:rPr>
        <w:t>.</w:t>
      </w:r>
    </w:p>
    <w:p w:rsidR="003462F9" w:rsidRDefault="003462F9" w:rsidP="003462F9">
      <w:pPr>
        <w:widowControl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Претенденты на участие в конкурсе должны представить в Управление Росприроднадзора по Ямало-Ненецкому автономному округу:</w:t>
      </w:r>
    </w:p>
    <w:p w:rsidR="003462F9" w:rsidRDefault="003462F9" w:rsidP="003462F9">
      <w:pPr>
        <w:widowControl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Личное заявление;</w:t>
      </w:r>
    </w:p>
    <w:p w:rsidR="003462F9" w:rsidRDefault="003462F9" w:rsidP="003462F9">
      <w:pPr>
        <w:widowControl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Собственноручно заполненную и подписанную анкету, форма которой утверждена распоряжением Правительства Российской Федерации от 26 мая 2005 года № 667-р;</w:t>
      </w:r>
    </w:p>
    <w:p w:rsidR="003462F9" w:rsidRDefault="003462F9" w:rsidP="003462F9">
      <w:pPr>
        <w:widowControl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Копию паспорта или его заменяющего документа (подлинник документа предъявляется лично по прибытии на конкурс);</w:t>
      </w:r>
    </w:p>
    <w:p w:rsidR="003462F9" w:rsidRDefault="003462F9" w:rsidP="003462F9">
      <w:pPr>
        <w:widowControl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Копию трудовой книжки (за исключением случаев, когда служебная (трудовая) </w:t>
      </w:r>
      <w:r>
        <w:rPr>
          <w:sz w:val="25"/>
          <w:szCs w:val="25"/>
        </w:rPr>
        <w:lastRenderedPageBreak/>
        <w:t>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462F9" w:rsidRDefault="003462F9" w:rsidP="003462F9">
      <w:pPr>
        <w:widowControl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462F9" w:rsidRDefault="003462F9" w:rsidP="003462F9">
      <w:pPr>
        <w:widowControl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Документ об отсутствии заболевания, препятствующего прохождению гражданской службы;</w:t>
      </w:r>
    </w:p>
    <w:p w:rsidR="003462F9" w:rsidRDefault="003462F9" w:rsidP="003462F9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Копию страхового свидетельства обязательного пенсионного страхования (за исключением случаев, когда служебная (трудовая) деятельность осуществляется впервые);</w:t>
      </w:r>
    </w:p>
    <w:p w:rsidR="003462F9" w:rsidRDefault="003462F9" w:rsidP="003462F9">
      <w:pPr>
        <w:widowControl w:val="0"/>
        <w:tabs>
          <w:tab w:val="right" w:pos="9355"/>
        </w:tabs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Копию свидетельства ИНН;</w:t>
      </w:r>
    </w:p>
    <w:p w:rsidR="003462F9" w:rsidRDefault="003462F9" w:rsidP="003462F9">
      <w:pPr>
        <w:widowControl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Документы воинского учета – для военнообязанных и лиц, подлежащих призыву на военную службу;</w:t>
      </w:r>
    </w:p>
    <w:p w:rsidR="003462F9" w:rsidRDefault="003462F9" w:rsidP="003462F9">
      <w:pPr>
        <w:widowControl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Сведения о доходах, расходах, имуществе и обязательствах имущественного характера гражданина, претендующего на замещение должности федеральной государственной службы, его супруга (супруги) и несовершеннолетних детей (по форме утвержденной Указом Президента РФ от 23 июня 2014 г. № 460 (в ред. Указов Президента РФ от 19.09.2017 № 431, от 09.10.2017 № 472));</w:t>
      </w:r>
    </w:p>
    <w:p w:rsidR="003462F9" w:rsidRDefault="003462F9" w:rsidP="003462F9">
      <w:pPr>
        <w:widowControl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Сведения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(по форме утвержденной распоряжением Правительства Российской Федерации от 28 декабря 2016 г. N 2867-р.</w:t>
      </w:r>
    </w:p>
    <w:p w:rsidR="003462F9" w:rsidRDefault="003462F9" w:rsidP="003462F9">
      <w:pPr>
        <w:widowControl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sz w:val="25"/>
            <w:szCs w:val="25"/>
          </w:rPr>
          <w:t>2004 г</w:t>
        </w:r>
      </w:smartTag>
      <w:r>
        <w:rPr>
          <w:sz w:val="25"/>
          <w:szCs w:val="25"/>
        </w:rPr>
        <w:t>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3462F9" w:rsidRDefault="003462F9" w:rsidP="003462F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3462F9" w:rsidRDefault="003462F9" w:rsidP="003462F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 xml:space="preserve">Гражданский служащий иного государственного органа, изъявивший желание участвовать в конкурсе в Управлении Федеральной службы по надзору в сфере природопользования по ЯНАО,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3462F9" w:rsidRDefault="003462F9" w:rsidP="003462F9">
      <w:pPr>
        <w:widowControl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Ориентировочная дата проведения второго этапа конкурса –  14 июня 2018 года.</w:t>
      </w:r>
    </w:p>
    <w:p w:rsidR="003462F9" w:rsidRDefault="003462F9" w:rsidP="003462F9">
      <w:pPr>
        <w:widowControl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Место проведения конкурса: г. Салехард, ул. Мира, д. 40, 3 этаж.</w:t>
      </w:r>
    </w:p>
    <w:p w:rsidR="003462F9" w:rsidRDefault="003462F9" w:rsidP="003462F9">
      <w:pPr>
        <w:widowControl w:val="0"/>
        <w:ind w:firstLine="567"/>
        <w:jc w:val="both"/>
        <w:rPr>
          <w:color w:val="0000FF"/>
          <w:sz w:val="25"/>
          <w:szCs w:val="25"/>
          <w:u w:val="single"/>
        </w:rPr>
      </w:pPr>
      <w:r>
        <w:rPr>
          <w:sz w:val="25"/>
          <w:szCs w:val="25"/>
        </w:rPr>
        <w:t>Порядок проведения конкурса: в форме индивидуального собеседования с кандидатами.</w:t>
      </w:r>
    </w:p>
    <w:p w:rsidR="003462F9" w:rsidRDefault="003462F9" w:rsidP="003462F9">
      <w:pPr>
        <w:jc w:val="center"/>
        <w:rPr>
          <w:color w:val="0000FF"/>
          <w:sz w:val="25"/>
          <w:szCs w:val="25"/>
          <w:u w:val="single"/>
        </w:rPr>
      </w:pPr>
    </w:p>
    <w:p w:rsidR="003462F9" w:rsidRDefault="003462F9" w:rsidP="003462F9"/>
    <w:p w:rsidR="001864CA" w:rsidRDefault="001864CA">
      <w:bookmarkStart w:id="0" w:name="_GoBack"/>
      <w:bookmarkEnd w:id="0"/>
    </w:p>
    <w:sectPr w:rsidR="0018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41"/>
    <w:rsid w:val="00083AFF"/>
    <w:rsid w:val="001864CA"/>
    <w:rsid w:val="003462F9"/>
    <w:rsid w:val="00C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70B68-92E4-4325-A00F-81DF95EF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6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n89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В.А.</dc:creator>
  <cp:keywords/>
  <dc:description/>
  <cp:lastModifiedBy>Власенко В.А.</cp:lastModifiedBy>
  <cp:revision>2</cp:revision>
  <dcterms:created xsi:type="dcterms:W3CDTF">2020-09-17T05:26:00Z</dcterms:created>
  <dcterms:modified xsi:type="dcterms:W3CDTF">2020-09-17T05:26:00Z</dcterms:modified>
</cp:coreProperties>
</file>