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E415D9" w:rsidRDefault="00FB1DBD" w:rsidP="00E415D9">
      <w:pPr>
        <w:jc w:val="center"/>
        <w:rPr>
          <w:rFonts w:asciiTheme="majorBidi" w:hAnsiTheme="majorBidi" w:cstheme="majorBidi"/>
        </w:rPr>
      </w:pPr>
      <w:r w:rsidRPr="00E415D9">
        <w:rPr>
          <w:rFonts w:asciiTheme="majorBidi" w:hAnsiTheme="majorBidi" w:cstheme="majorBidi"/>
        </w:rPr>
        <w:t>Информация Управления Росприроднадзора</w:t>
      </w:r>
    </w:p>
    <w:p w:rsidR="00FB1DBD" w:rsidRPr="00E415D9" w:rsidRDefault="00FB1DBD" w:rsidP="00E415D9">
      <w:pPr>
        <w:ind w:firstLine="709"/>
        <w:jc w:val="center"/>
        <w:rPr>
          <w:rFonts w:asciiTheme="majorBidi" w:hAnsiTheme="majorBidi" w:cstheme="majorBidi"/>
        </w:rPr>
      </w:pPr>
      <w:r w:rsidRPr="00E415D9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423D2C" w:rsidRDefault="00FB1DBD" w:rsidP="00E415D9">
      <w:pPr>
        <w:jc w:val="center"/>
        <w:rPr>
          <w:b/>
        </w:rPr>
      </w:pPr>
      <w:r w:rsidRPr="00E415D9">
        <w:rPr>
          <w:rFonts w:asciiTheme="majorBidi" w:hAnsiTheme="majorBidi" w:cstheme="majorBidi"/>
          <w:bCs/>
        </w:rPr>
        <w:t>за период</w:t>
      </w:r>
      <w:r w:rsidR="008217EB" w:rsidRPr="00E415D9">
        <w:rPr>
          <w:rFonts w:asciiTheme="majorBidi" w:hAnsiTheme="majorBidi" w:cstheme="majorBidi"/>
          <w:bCs/>
        </w:rPr>
        <w:t xml:space="preserve"> </w:t>
      </w:r>
      <w:r w:rsidR="008268E3" w:rsidRPr="00E415D9">
        <w:rPr>
          <w:rFonts w:asciiTheme="majorBidi" w:hAnsiTheme="majorBidi" w:cstheme="majorBidi"/>
          <w:bCs/>
        </w:rPr>
        <w:t>с</w:t>
      </w:r>
      <w:r w:rsidR="005E7994" w:rsidRPr="00E415D9">
        <w:t xml:space="preserve"> </w:t>
      </w:r>
      <w:r w:rsidR="00A873E1" w:rsidRPr="00E415D9">
        <w:t>0</w:t>
      </w:r>
      <w:r w:rsidR="00DF20AB" w:rsidRPr="00E415D9">
        <w:t>6</w:t>
      </w:r>
      <w:r w:rsidR="006B7A90" w:rsidRPr="00E415D9">
        <w:t>.0</w:t>
      </w:r>
      <w:r w:rsidR="00DF20AB" w:rsidRPr="00E415D9">
        <w:t>6</w:t>
      </w:r>
      <w:r w:rsidR="006B7A90" w:rsidRPr="00E415D9">
        <w:t>.2018</w:t>
      </w:r>
      <w:r w:rsidR="005E7994" w:rsidRPr="00E415D9">
        <w:t xml:space="preserve"> по </w:t>
      </w:r>
      <w:r w:rsidR="00DF20AB" w:rsidRPr="00E415D9">
        <w:t>09</w:t>
      </w:r>
      <w:r w:rsidR="005E7994" w:rsidRPr="00E415D9">
        <w:t>.</w:t>
      </w:r>
      <w:r w:rsidR="008224ED" w:rsidRPr="00E415D9">
        <w:t>0</w:t>
      </w:r>
      <w:r w:rsidR="00DF20AB" w:rsidRPr="00E415D9">
        <w:t>6</w:t>
      </w:r>
      <w:r w:rsidR="005E7994" w:rsidRPr="00E415D9">
        <w:t>.201</w:t>
      </w:r>
      <w:r w:rsidR="008224ED" w:rsidRPr="00E415D9">
        <w:t>8</w:t>
      </w:r>
    </w:p>
    <w:p w:rsidR="00814FF3" w:rsidRPr="00423D2C" w:rsidRDefault="00814FF3" w:rsidP="00423D2C">
      <w:pPr>
        <w:jc w:val="center"/>
        <w:rPr>
          <w:b/>
        </w:rPr>
      </w:pPr>
    </w:p>
    <w:p w:rsidR="009A5605" w:rsidRPr="00A72748" w:rsidRDefault="00A72748" w:rsidP="009A560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Плановые выездные проверки</w:t>
      </w:r>
      <w:r w:rsidR="009A5605" w:rsidRPr="00A72748">
        <w:rPr>
          <w:rFonts w:ascii="Times New Roman" w:hAnsi="Times New Roman"/>
          <w:b/>
          <w:sz w:val="24"/>
          <w:szCs w:val="24"/>
        </w:rPr>
        <w:t>:</w:t>
      </w:r>
    </w:p>
    <w:p w:rsidR="009A5605" w:rsidRPr="009A5605" w:rsidRDefault="009A5605" w:rsidP="004768C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5605">
        <w:rPr>
          <w:rFonts w:ascii="Times New Roman" w:hAnsi="Times New Roman"/>
          <w:sz w:val="24"/>
          <w:szCs w:val="24"/>
        </w:rPr>
        <w:t xml:space="preserve">15.05.2018-09.06.2018 – </w:t>
      </w:r>
      <w:r w:rsidR="00A72748">
        <w:rPr>
          <w:rFonts w:ascii="Times New Roman" w:hAnsi="Times New Roman"/>
          <w:sz w:val="24"/>
          <w:szCs w:val="24"/>
        </w:rPr>
        <w:t>проведена</w:t>
      </w:r>
      <w:r w:rsidRPr="009A5605">
        <w:rPr>
          <w:rFonts w:ascii="Times New Roman" w:hAnsi="Times New Roman"/>
          <w:sz w:val="24"/>
          <w:szCs w:val="24"/>
        </w:rPr>
        <w:t xml:space="preserve"> плановая выездная проверка в отношении</w:t>
      </w:r>
      <w:r w:rsidRPr="004659D2">
        <w:rPr>
          <w:rFonts w:ascii="Times New Roman" w:hAnsi="Times New Roman" w:cs="Times New Roman"/>
          <w:sz w:val="28"/>
          <w:szCs w:val="28"/>
        </w:rPr>
        <w:t xml:space="preserve"> </w:t>
      </w:r>
      <w:r w:rsidRPr="009A5605">
        <w:rPr>
          <w:rFonts w:ascii="Times New Roman" w:hAnsi="Times New Roman"/>
          <w:sz w:val="24"/>
          <w:szCs w:val="24"/>
        </w:rPr>
        <w:t xml:space="preserve">юридического лица – </w:t>
      </w:r>
      <w:r>
        <w:rPr>
          <w:rFonts w:ascii="Times New Roman" w:hAnsi="Times New Roman"/>
          <w:sz w:val="24"/>
          <w:szCs w:val="24"/>
        </w:rPr>
        <w:t>АО</w:t>
      </w:r>
      <w:r w:rsidRPr="009A5605">
        <w:rPr>
          <w:rFonts w:ascii="Times New Roman" w:hAnsi="Times New Roman"/>
          <w:sz w:val="24"/>
          <w:szCs w:val="24"/>
        </w:rPr>
        <w:t xml:space="preserve"> «Мясокомбинат Ялуторовский». По результатам проверки выявлено 2 нарушения требований законодательства РФ в области охраны окружающей среды: </w:t>
      </w:r>
    </w:p>
    <w:p w:rsidR="009A5605" w:rsidRPr="009A5605" w:rsidRDefault="009A5605" w:rsidP="004768CC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5605">
        <w:rPr>
          <w:rFonts w:ascii="Times New Roman" w:hAnsi="Times New Roman"/>
          <w:sz w:val="24"/>
          <w:szCs w:val="24"/>
        </w:rPr>
        <w:t>не исполнена в установленный законом РФ срок обязанность по внесению платы за негативное воздействие на окружающую среду в виде авансовых платежей за I квартал 2018 года, а именно: авансовые платежи за I квартал 2018 года внесены 24.04.2018 и 26.04.2018 вместо установленного срока 20.04.2018 г., что является нар</w:t>
      </w:r>
      <w:r>
        <w:rPr>
          <w:rFonts w:ascii="Times New Roman" w:hAnsi="Times New Roman"/>
          <w:sz w:val="24"/>
          <w:szCs w:val="24"/>
        </w:rPr>
        <w:t>ушением требований ст.16.1, ч.</w:t>
      </w:r>
      <w:r w:rsidRPr="009A560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605">
        <w:rPr>
          <w:rFonts w:ascii="Times New Roman" w:hAnsi="Times New Roman"/>
          <w:sz w:val="24"/>
          <w:szCs w:val="24"/>
        </w:rPr>
        <w:t>ст.16.4 Федерального закона от 10.01.2002 № 7-ФЗ «О</w:t>
      </w:r>
      <w:r>
        <w:rPr>
          <w:rFonts w:ascii="Times New Roman" w:hAnsi="Times New Roman"/>
          <w:sz w:val="24"/>
          <w:szCs w:val="24"/>
        </w:rPr>
        <w:t>б охране окружающей среды»; ст.</w:t>
      </w:r>
      <w:r w:rsidRPr="009A5605">
        <w:rPr>
          <w:rFonts w:ascii="Times New Roman" w:hAnsi="Times New Roman"/>
          <w:sz w:val="24"/>
          <w:szCs w:val="24"/>
        </w:rPr>
        <w:t>28 Федерального закона от 04.05.1999 № 96-ФЗ «Об охране атмосферного воздуха»;</w:t>
      </w:r>
    </w:p>
    <w:p w:rsidR="009A5605" w:rsidRPr="009A5605" w:rsidRDefault="009A5605" w:rsidP="004768CC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5605">
        <w:rPr>
          <w:rFonts w:ascii="Times New Roman" w:hAnsi="Times New Roman"/>
          <w:sz w:val="24"/>
          <w:szCs w:val="24"/>
        </w:rPr>
        <w:t>установлено превышение нормативов образования отходов от 30.06.2016 № 106/л: ламп ртутных, ртутно-кварцевых, люминесцентных, утративших потребительские свойства (4 71 101 01 52 1) на 0,0187 т; аккумуляторов свинцовых отработанных неповрежденных, с электролитом (9 20 110 01 53 2) на 0,0601 т; фильтров очистки масла автотранспортных средств отработанных (9 21 302 01 52 3) на 0,0183 т, что яв</w:t>
      </w:r>
      <w:r>
        <w:rPr>
          <w:rFonts w:ascii="Times New Roman" w:hAnsi="Times New Roman"/>
          <w:sz w:val="24"/>
          <w:szCs w:val="24"/>
        </w:rPr>
        <w:t>ляется нарушением требований ч.</w:t>
      </w:r>
      <w:r w:rsidRPr="009A5605">
        <w:rPr>
          <w:rFonts w:ascii="Times New Roman" w:hAnsi="Times New Roman"/>
          <w:sz w:val="24"/>
          <w:szCs w:val="24"/>
        </w:rPr>
        <w:t>3 ст.22 Федерального закона от 10.01.2002 № 7-ФЗ «Об охране окружающей среды»; ч. 9 ст. 18 Федерального закона от 24.06.1998 № 89-ФЗ «Об отходах производства и потребления».</w:t>
      </w:r>
    </w:p>
    <w:p w:rsidR="009A5605" w:rsidRPr="009A5605" w:rsidRDefault="009A5605" w:rsidP="009A5605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5605">
        <w:rPr>
          <w:rFonts w:ascii="Times New Roman" w:hAnsi="Times New Roman"/>
          <w:sz w:val="24"/>
          <w:szCs w:val="24"/>
        </w:rPr>
        <w:t>Управлением выдано предписание об устранении нарушения законодательства в области охраны окружающей среды и нарушений природоохранных требований.</w:t>
      </w:r>
    </w:p>
    <w:p w:rsidR="009A5605" w:rsidRPr="00FE5703" w:rsidRDefault="009A5605" w:rsidP="00FE570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5605">
        <w:rPr>
          <w:rFonts w:ascii="Times New Roman" w:hAnsi="Times New Roman"/>
          <w:sz w:val="24"/>
          <w:szCs w:val="24"/>
        </w:rPr>
        <w:t xml:space="preserve">21.05.2018-08.06.2018 – </w:t>
      </w:r>
      <w:r w:rsidR="00A72748">
        <w:rPr>
          <w:rFonts w:ascii="Times New Roman" w:hAnsi="Times New Roman"/>
          <w:sz w:val="24"/>
          <w:szCs w:val="24"/>
        </w:rPr>
        <w:t>проведена</w:t>
      </w:r>
      <w:r w:rsidRPr="009A5605">
        <w:rPr>
          <w:rFonts w:ascii="Times New Roman" w:hAnsi="Times New Roman"/>
          <w:sz w:val="24"/>
          <w:szCs w:val="24"/>
        </w:rPr>
        <w:t xml:space="preserve"> плановая выездная проверка в отношении юридического лица – Сладковского муниципального унитарного предприятия жилищно-коммунального хозяйства Сладковского муниципального района. По результатам проверки выявлено 1 нарушение требований законодательства РФ в области охраны окружающей среды, а именно: Сладковским МУП ЖКХ, при осуществлении деятельности по размещению твердых коммунальных отходов на полигоне ТКО, расположенном по адресу: Тюменская область, автодорога Ильинка – Афонькино-Усово-Сладково, 52 км, допущено превышение концентраций вредных (загрязняющих) веществ</w:t>
      </w:r>
      <w:r w:rsidR="00FE5703">
        <w:rPr>
          <w:rFonts w:ascii="Times New Roman" w:hAnsi="Times New Roman"/>
          <w:sz w:val="24"/>
          <w:szCs w:val="24"/>
        </w:rPr>
        <w:t xml:space="preserve"> в атмосферный воздух и грунтовых водах </w:t>
      </w:r>
      <w:r w:rsidRPr="00FE5703">
        <w:rPr>
          <w:rFonts w:ascii="Times New Roman" w:hAnsi="Times New Roman"/>
          <w:sz w:val="24"/>
          <w:szCs w:val="24"/>
        </w:rPr>
        <w:t xml:space="preserve">в сравнении с фоновым значением, что является нарушением требований: </w:t>
      </w:r>
      <w:r w:rsidR="0018554E" w:rsidRPr="00FE5703">
        <w:rPr>
          <w:rFonts w:ascii="Times New Roman" w:hAnsi="Times New Roman"/>
          <w:sz w:val="24"/>
          <w:szCs w:val="24"/>
        </w:rPr>
        <w:t>ст.</w:t>
      </w:r>
      <w:r w:rsidRPr="00FE5703">
        <w:rPr>
          <w:rFonts w:ascii="Times New Roman" w:hAnsi="Times New Roman"/>
          <w:sz w:val="24"/>
          <w:szCs w:val="24"/>
        </w:rPr>
        <w:t>39 Федерального закона от 10.01.2002 № 7-ФЗ «Об охране окружающей среды»; ч.1, ч.</w:t>
      </w:r>
      <w:r w:rsidR="0018554E" w:rsidRPr="00FE5703">
        <w:rPr>
          <w:rFonts w:ascii="Times New Roman" w:hAnsi="Times New Roman"/>
          <w:sz w:val="24"/>
          <w:szCs w:val="24"/>
        </w:rPr>
        <w:t>2 ст.</w:t>
      </w:r>
      <w:r w:rsidRPr="00FE5703">
        <w:rPr>
          <w:rFonts w:ascii="Times New Roman" w:hAnsi="Times New Roman"/>
          <w:sz w:val="24"/>
          <w:szCs w:val="24"/>
        </w:rPr>
        <w:t>16 Федерального закона от 04.05.1999 № 96-ФЗ «Об охране атмосферного воздуха».</w:t>
      </w:r>
    </w:p>
    <w:p w:rsidR="009A5605" w:rsidRPr="009A5605" w:rsidRDefault="009A5605" w:rsidP="009A5605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5605">
        <w:rPr>
          <w:rFonts w:ascii="Times New Roman" w:hAnsi="Times New Roman"/>
          <w:sz w:val="24"/>
          <w:szCs w:val="24"/>
        </w:rPr>
        <w:t>По данному факту Управлением выдано предписани об устранении нарушения законодательства в области охраны окружающей среды и нарушений природоохранных требований.</w:t>
      </w:r>
    </w:p>
    <w:p w:rsidR="0018554E" w:rsidRPr="009A5605" w:rsidRDefault="0018554E" w:rsidP="004768C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5605">
        <w:rPr>
          <w:rFonts w:ascii="Times New Roman" w:hAnsi="Times New Roman"/>
          <w:sz w:val="24"/>
          <w:szCs w:val="24"/>
        </w:rPr>
        <w:t xml:space="preserve">16.05.2018-13.06.2018 – продолжается плановая выездная проверка в отношении юридического лица – </w:t>
      </w:r>
      <w:r>
        <w:rPr>
          <w:rFonts w:ascii="Times New Roman" w:hAnsi="Times New Roman"/>
          <w:sz w:val="24"/>
          <w:szCs w:val="24"/>
        </w:rPr>
        <w:t>ООО</w:t>
      </w:r>
      <w:r w:rsidRPr="009A5605">
        <w:rPr>
          <w:rFonts w:ascii="Times New Roman" w:hAnsi="Times New Roman"/>
          <w:sz w:val="24"/>
          <w:szCs w:val="24"/>
        </w:rPr>
        <w:t xml:space="preserve"> «Винзилинский завод керамических стеновых материалов».</w:t>
      </w:r>
    </w:p>
    <w:p w:rsidR="009A5605" w:rsidRPr="009A5605" w:rsidRDefault="009A5605" w:rsidP="004768C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5605">
        <w:rPr>
          <w:rFonts w:ascii="Times New Roman" w:hAnsi="Times New Roman"/>
          <w:sz w:val="24"/>
          <w:szCs w:val="24"/>
        </w:rPr>
        <w:t xml:space="preserve">04.06.2018-02.07.2018 – продолжается плановая выездная проверка в отношении юридического лица – </w:t>
      </w:r>
      <w:r w:rsidR="0018554E">
        <w:rPr>
          <w:rFonts w:ascii="Times New Roman" w:hAnsi="Times New Roman"/>
          <w:sz w:val="24"/>
          <w:szCs w:val="24"/>
        </w:rPr>
        <w:t>ООО</w:t>
      </w:r>
      <w:r w:rsidRPr="009A5605">
        <w:rPr>
          <w:rFonts w:ascii="Times New Roman" w:hAnsi="Times New Roman"/>
          <w:sz w:val="24"/>
          <w:szCs w:val="24"/>
        </w:rPr>
        <w:t xml:space="preserve"> «Запсибтрансгаз».</w:t>
      </w:r>
    </w:p>
    <w:p w:rsidR="009A5605" w:rsidRPr="009A5605" w:rsidRDefault="009A5605" w:rsidP="004768C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5605">
        <w:rPr>
          <w:rFonts w:ascii="Times New Roman" w:hAnsi="Times New Roman"/>
          <w:sz w:val="24"/>
          <w:szCs w:val="24"/>
        </w:rPr>
        <w:t xml:space="preserve">07.06.2018-05.07.2018 – </w:t>
      </w:r>
      <w:r w:rsidR="00A72748">
        <w:rPr>
          <w:rFonts w:ascii="Times New Roman" w:hAnsi="Times New Roman"/>
          <w:sz w:val="24"/>
          <w:szCs w:val="24"/>
        </w:rPr>
        <w:t>продолжается</w:t>
      </w:r>
      <w:r w:rsidRPr="009A5605">
        <w:rPr>
          <w:rFonts w:ascii="Times New Roman" w:hAnsi="Times New Roman"/>
          <w:sz w:val="24"/>
          <w:szCs w:val="24"/>
        </w:rPr>
        <w:t xml:space="preserve"> плановая выездная проверка в отношении юридического лица – </w:t>
      </w:r>
      <w:r w:rsidR="0018554E">
        <w:rPr>
          <w:rFonts w:ascii="Times New Roman" w:hAnsi="Times New Roman"/>
          <w:sz w:val="24"/>
          <w:szCs w:val="24"/>
        </w:rPr>
        <w:t>ООО</w:t>
      </w:r>
      <w:r w:rsidRPr="009A5605">
        <w:rPr>
          <w:rFonts w:ascii="Times New Roman" w:hAnsi="Times New Roman"/>
          <w:sz w:val="24"/>
          <w:szCs w:val="24"/>
        </w:rPr>
        <w:t xml:space="preserve"> «Ноябрьсктеплонефть».</w:t>
      </w:r>
    </w:p>
    <w:p w:rsidR="009A5605" w:rsidRDefault="009A5605" w:rsidP="00814FF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24ED" w:rsidRDefault="008224ED" w:rsidP="008224E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270">
        <w:rPr>
          <w:rFonts w:ascii="Times New Roman" w:hAnsi="Times New Roman"/>
          <w:b/>
          <w:sz w:val="24"/>
          <w:szCs w:val="24"/>
        </w:rPr>
        <w:t>Внеплановые документарные, выездные проверки по соблюдению лицензионных требований</w:t>
      </w:r>
      <w:r w:rsidR="00E40401">
        <w:rPr>
          <w:rFonts w:ascii="Times New Roman" w:hAnsi="Times New Roman"/>
          <w:b/>
          <w:sz w:val="24"/>
          <w:szCs w:val="24"/>
        </w:rPr>
        <w:t>:</w:t>
      </w:r>
    </w:p>
    <w:p w:rsidR="00A43C0F" w:rsidRPr="00A43C0F" w:rsidRDefault="00A43C0F" w:rsidP="00A43C0F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31.05.2018-07.06.2018 – завершилась внеплановая документарная проверка сведений, содержащихся в предоставленном заявлении и документах лицензиата – </w:t>
      </w:r>
      <w:r>
        <w:rPr>
          <w:rFonts w:ascii="Times New Roman" w:hAnsi="Times New Roman"/>
          <w:sz w:val="24"/>
          <w:szCs w:val="24"/>
        </w:rPr>
        <w:t>ООО</w:t>
      </w:r>
      <w:r w:rsidRPr="00A43C0F">
        <w:rPr>
          <w:rFonts w:ascii="Times New Roman" w:hAnsi="Times New Roman"/>
          <w:sz w:val="24"/>
          <w:szCs w:val="24"/>
        </w:rPr>
        <w:t xml:space="preserve"> «Сервис Плюс». По результатам проверки установлено, что сведения ООО «Сервис Плюс», содержащиеся в предоставленных заявлении и документ</w:t>
      </w:r>
      <w:r>
        <w:rPr>
          <w:rFonts w:ascii="Times New Roman" w:hAnsi="Times New Roman"/>
          <w:sz w:val="24"/>
          <w:szCs w:val="24"/>
        </w:rPr>
        <w:t>ах, соответствуют положениям ч.</w:t>
      </w:r>
      <w:r w:rsidRPr="00A43C0F">
        <w:rPr>
          <w:rFonts w:ascii="Times New Roman" w:hAnsi="Times New Roman"/>
          <w:sz w:val="24"/>
          <w:szCs w:val="24"/>
        </w:rPr>
        <w:t>3 ст.18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 Таким образом установлено, что лицензиат – ООО «Сервис Плюс»:</w:t>
      </w:r>
    </w:p>
    <w:p w:rsidR="00A43C0F" w:rsidRPr="00A43C0F" w:rsidRDefault="00A43C0F" w:rsidP="00A43C0F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3C0F">
        <w:rPr>
          <w:rFonts w:ascii="Times New Roman" w:hAnsi="Times New Roman"/>
          <w:sz w:val="24"/>
          <w:szCs w:val="24"/>
        </w:rPr>
        <w:t>имеет возможность осуществлять лицензируемый вид деятельности по размещению отходов IV класса опасности по адресу: полигон ТБО в пгт. Мортка Кондинского района ХМАО-</w:t>
      </w:r>
      <w:r w:rsidRPr="00A43C0F">
        <w:rPr>
          <w:rFonts w:ascii="Times New Roman" w:hAnsi="Times New Roman"/>
          <w:sz w:val="24"/>
          <w:szCs w:val="24"/>
        </w:rPr>
        <w:lastRenderedPageBreak/>
        <w:t>Югры, в 3-х километрах от населенного пункта по автодороге Мортка-Междуреченский (Российская Федерация);</w:t>
      </w:r>
    </w:p>
    <w:p w:rsidR="00A43C0F" w:rsidRDefault="00A43C0F" w:rsidP="00A43C0F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3C0F">
        <w:rPr>
          <w:rFonts w:ascii="Times New Roman" w:hAnsi="Times New Roman"/>
          <w:sz w:val="24"/>
          <w:szCs w:val="24"/>
        </w:rPr>
        <w:t>не имеет возможность осуществлять лицензируемый вид деятельности по размещению отхода IV класса опасности, а именно: светодиодные лампы, утратившие потребительские свойства (4 82 415 01 52 4) по адресу: полигон ТБО в пгт. Мортка Кондинского района ХМАО-Югры, в 3-х километрах от населенного пункта по автодороге Мортка-Междуреченский (Российская Федерация).</w:t>
      </w:r>
    </w:p>
    <w:p w:rsidR="00C36FFC" w:rsidRDefault="00C36FFC" w:rsidP="00A43C0F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08.06.2018-13.06.2018 –</w:t>
      </w:r>
      <w:r>
        <w:rPr>
          <w:rFonts w:ascii="Times New Roman" w:hAnsi="Times New Roman"/>
          <w:sz w:val="24"/>
          <w:szCs w:val="24"/>
        </w:rPr>
        <w:t xml:space="preserve"> продолжается </w:t>
      </w:r>
      <w:r w:rsidRPr="00A43C0F">
        <w:rPr>
          <w:rFonts w:ascii="Times New Roman" w:hAnsi="Times New Roman"/>
          <w:sz w:val="24"/>
          <w:szCs w:val="24"/>
        </w:rPr>
        <w:t xml:space="preserve">внеплановая документарная проверка сведений, содержащихся в предоставленном заявлении и документах соискателя лицензии – </w:t>
      </w:r>
      <w:r>
        <w:rPr>
          <w:rFonts w:ascii="Times New Roman" w:hAnsi="Times New Roman"/>
          <w:sz w:val="24"/>
          <w:szCs w:val="24"/>
        </w:rPr>
        <w:t>ООО</w:t>
      </w:r>
      <w:r w:rsidRPr="00A43C0F">
        <w:rPr>
          <w:rFonts w:ascii="Times New Roman" w:hAnsi="Times New Roman"/>
          <w:sz w:val="24"/>
          <w:szCs w:val="24"/>
        </w:rPr>
        <w:t xml:space="preserve"> «Абатский жилремстрой».</w:t>
      </w:r>
    </w:p>
    <w:p w:rsidR="001336EF" w:rsidRDefault="008A11EC" w:rsidP="00A43C0F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Продолжаются </w:t>
      </w:r>
      <w:r w:rsidRPr="00D87818">
        <w:rPr>
          <w:rFonts w:ascii="Times New Roman" w:hAnsi="Times New Roman"/>
          <w:sz w:val="24"/>
          <w:szCs w:val="24"/>
        </w:rPr>
        <w:t>внепланов</w:t>
      </w:r>
      <w:r>
        <w:rPr>
          <w:rFonts w:ascii="Times New Roman" w:hAnsi="Times New Roman"/>
          <w:sz w:val="24"/>
          <w:szCs w:val="24"/>
        </w:rPr>
        <w:t>ые выездные</w:t>
      </w:r>
      <w:r w:rsidRPr="00D87818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и</w:t>
      </w:r>
      <w:r w:rsidRPr="00D87818">
        <w:rPr>
          <w:rFonts w:ascii="Times New Roman" w:hAnsi="Times New Roman"/>
          <w:sz w:val="24"/>
          <w:szCs w:val="24"/>
        </w:rPr>
        <w:t xml:space="preserve"> возможности выполнения лицензи</w:t>
      </w:r>
      <w:r>
        <w:rPr>
          <w:rFonts w:ascii="Times New Roman" w:hAnsi="Times New Roman"/>
          <w:sz w:val="24"/>
          <w:szCs w:val="24"/>
        </w:rPr>
        <w:t>атами</w:t>
      </w:r>
      <w:r w:rsidRPr="00D87818">
        <w:rPr>
          <w:rFonts w:ascii="Times New Roman" w:hAnsi="Times New Roman"/>
          <w:sz w:val="24"/>
          <w:szCs w:val="24"/>
        </w:rPr>
        <w:t xml:space="preserve"> – АО «Заводоуковский машиностроительный завод»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87818">
        <w:rPr>
          <w:rFonts w:ascii="Times New Roman" w:hAnsi="Times New Roman"/>
          <w:sz w:val="24"/>
          <w:szCs w:val="24"/>
        </w:rPr>
        <w:t>08.06.2018</w:t>
      </w:r>
      <w:r>
        <w:rPr>
          <w:rFonts w:ascii="Times New Roman" w:hAnsi="Times New Roman"/>
          <w:sz w:val="24"/>
          <w:szCs w:val="24"/>
        </w:rPr>
        <w:t>-</w:t>
      </w:r>
      <w:r w:rsidRPr="00D87818">
        <w:rPr>
          <w:rFonts w:ascii="Times New Roman" w:hAnsi="Times New Roman"/>
          <w:sz w:val="24"/>
          <w:szCs w:val="24"/>
        </w:rPr>
        <w:t>14.06.2018</w:t>
      </w:r>
      <w:r>
        <w:rPr>
          <w:rFonts w:ascii="Times New Roman" w:hAnsi="Times New Roman"/>
          <w:sz w:val="24"/>
          <w:szCs w:val="24"/>
        </w:rPr>
        <w:t>) и г</w:t>
      </w:r>
      <w:r w:rsidRPr="00A43C0F">
        <w:rPr>
          <w:rFonts w:ascii="Times New Roman" w:hAnsi="Times New Roman"/>
          <w:sz w:val="24"/>
          <w:szCs w:val="24"/>
        </w:rPr>
        <w:t>осударственным предприятием Тюменской области «КОМТЕХ»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43C0F">
        <w:rPr>
          <w:rFonts w:ascii="Times New Roman" w:hAnsi="Times New Roman"/>
          <w:sz w:val="24"/>
          <w:szCs w:val="24"/>
        </w:rPr>
        <w:t>06.06.2018-14.06.2018</w:t>
      </w:r>
      <w:r>
        <w:rPr>
          <w:rFonts w:ascii="Times New Roman" w:hAnsi="Times New Roman"/>
          <w:sz w:val="24"/>
          <w:szCs w:val="24"/>
        </w:rPr>
        <w:t>)</w:t>
      </w:r>
      <w:r w:rsidRPr="00D87818">
        <w:rPr>
          <w:rFonts w:ascii="Times New Roman" w:hAnsi="Times New Roman"/>
          <w:sz w:val="24"/>
          <w:szCs w:val="24"/>
        </w:rPr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(транспортированию отходов 1-IV класса опасности)</w:t>
      </w:r>
      <w:r>
        <w:rPr>
          <w:rFonts w:ascii="Times New Roman" w:hAnsi="Times New Roman"/>
          <w:sz w:val="24"/>
          <w:szCs w:val="24"/>
        </w:rPr>
        <w:t>.</w:t>
      </w:r>
    </w:p>
    <w:p w:rsidR="00A46A0E" w:rsidRDefault="00A46A0E" w:rsidP="0035307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4F85" w:rsidRPr="007E4F85" w:rsidRDefault="007E4F85" w:rsidP="007E4F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Административные расследования:</w:t>
      </w:r>
    </w:p>
    <w:p w:rsidR="009F7F73" w:rsidRPr="009F7F73" w:rsidRDefault="009F7F73" w:rsidP="009F7F7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F7F73">
        <w:rPr>
          <w:rFonts w:ascii="Times New Roman" w:hAnsi="Times New Roman"/>
          <w:sz w:val="24"/>
          <w:szCs w:val="24"/>
        </w:rPr>
        <w:t>12.04.2018-07.06.2018 – завершилось административное расследование в отношении неустановленного лица по факту отсыпки мусором земельного участка, расположенного в затопляемой пойме реки Туры, справа от объездной дороги при движении от Воронина-Метелево к Салаирскому тракту перед гостиницей «Виктория», что указывало на признаки административного правонарушения, предусмотренного ст.8.2 (несоблюдение экологических требований в области обращения с отходами производства и потребления) КоАП РФ. Установлено лицо, эксплуатирующее данный земельный участок, в отношении которого 07.06.2018 составлен протокол об административном правонарушении. Рассмотрение назначено на 15.06.2018 г.</w:t>
      </w:r>
      <w:r w:rsidR="00FE5703">
        <w:rPr>
          <w:rFonts w:ascii="Times New Roman" w:hAnsi="Times New Roman"/>
          <w:sz w:val="24"/>
          <w:szCs w:val="24"/>
        </w:rPr>
        <w:t xml:space="preserve"> По требованию Управления земельный участок зачищен от отходов производства и потребления</w:t>
      </w:r>
      <w:r w:rsidR="0079532C">
        <w:rPr>
          <w:rFonts w:ascii="Times New Roman" w:hAnsi="Times New Roman"/>
          <w:sz w:val="24"/>
          <w:szCs w:val="24"/>
        </w:rPr>
        <w:t>.</w:t>
      </w:r>
    </w:p>
    <w:p w:rsidR="009F7F73" w:rsidRPr="009F7F73" w:rsidRDefault="009F7F73" w:rsidP="009F7F7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F7F73">
        <w:rPr>
          <w:rFonts w:ascii="Times New Roman" w:hAnsi="Times New Roman"/>
          <w:sz w:val="24"/>
          <w:szCs w:val="24"/>
        </w:rPr>
        <w:t xml:space="preserve">10.05.2018-07.06.2018 – завершилось административное расследование в отношении неустановленного лица по факту сброса нефтесодержащих отходов и покрышек отработанных на почву в районе улицы Городской и ЖК «Первый Плехановский» на земельном участке с кадастровым номером 72:23:0427001:202, что указывало на признаки административного правонарушения, предусмотренного ч.2 ст.8.6 (уничтожение плодородного слоя почвы, а равно порча земель в результате нарушения «правил» обращения с отходами производства и потребления) КоАП РФ. </w:t>
      </w:r>
      <w:r w:rsidR="0079532C" w:rsidRPr="004D5AC0">
        <w:rPr>
          <w:rFonts w:ascii="Times New Roman" w:hAnsi="Times New Roman"/>
          <w:sz w:val="24"/>
          <w:szCs w:val="24"/>
        </w:rPr>
        <w:t>По результатам проведения административного расследования вынесено постановление о прекращении производства по делу об административном правонарушении на основании п.2 ч.1 ст.24.5 КоАП РФ, в виду отсутствия состава административного правонарушения, т.е.</w:t>
      </w:r>
      <w:r w:rsidR="0079532C">
        <w:rPr>
          <w:rFonts w:ascii="Times New Roman" w:hAnsi="Times New Roman"/>
          <w:sz w:val="24"/>
          <w:szCs w:val="24"/>
        </w:rPr>
        <w:t xml:space="preserve"> неустановления виновного лица. </w:t>
      </w:r>
      <w:r w:rsidRPr="009F7F73">
        <w:rPr>
          <w:rFonts w:ascii="Times New Roman" w:hAnsi="Times New Roman"/>
          <w:sz w:val="24"/>
          <w:szCs w:val="24"/>
        </w:rPr>
        <w:t>В Управу Калининского административного округа Администрации города Тюмени направлено требование о принятии мер по зачистке территории в срок до 05.07.2018 г.</w:t>
      </w:r>
      <w:r w:rsidR="0079532C">
        <w:rPr>
          <w:rFonts w:ascii="Times New Roman" w:hAnsi="Times New Roman"/>
          <w:sz w:val="24"/>
          <w:szCs w:val="24"/>
        </w:rPr>
        <w:t xml:space="preserve"> </w:t>
      </w:r>
      <w:r w:rsidR="001D4C88">
        <w:rPr>
          <w:rFonts w:ascii="Times New Roman" w:hAnsi="Times New Roman"/>
          <w:sz w:val="24"/>
          <w:szCs w:val="24"/>
        </w:rPr>
        <w:t>Материалы дела направлены в межрайонную природоохранную прокуратуру.</w:t>
      </w:r>
    </w:p>
    <w:p w:rsidR="009F7F73" w:rsidRPr="00242D38" w:rsidRDefault="009F7F73" w:rsidP="009F7F7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F7F73">
        <w:rPr>
          <w:rFonts w:ascii="Times New Roman" w:hAnsi="Times New Roman"/>
          <w:sz w:val="24"/>
          <w:szCs w:val="24"/>
        </w:rPr>
        <w:t>22.05.2018-20.06.2018 – продолжается административное расследование в отношении неустановленного лица по факту загрязнения почвы земельного участка, расположенного между домами №№ 19-21 по улице Усадебной города Тюмени, отходами, образовавшимися в результате разбора металлических ящиков (трансформаторов), что указывает на признаки административного прав</w:t>
      </w:r>
      <w:r w:rsidR="005F7A5C">
        <w:rPr>
          <w:rFonts w:ascii="Times New Roman" w:hAnsi="Times New Roman"/>
          <w:sz w:val="24"/>
          <w:szCs w:val="24"/>
        </w:rPr>
        <w:t>онарушения, предусмотренного ч.</w:t>
      </w:r>
      <w:r w:rsidRPr="009F7F73">
        <w:rPr>
          <w:rFonts w:ascii="Times New Roman" w:hAnsi="Times New Roman"/>
          <w:sz w:val="24"/>
          <w:szCs w:val="24"/>
        </w:rPr>
        <w:t xml:space="preserve">2 ст.8.6 (уничтожение плодородного слоя почвы, а равно порча земель в результате нарушения «правил» обращения с отходами производства и потребления) КоАП РФ. Вынесено определение о назначении экспертизы. 29.05.2018 экспертной организацией – филиалом ФГБУ «ЦЛАТИ по УФО» по Тюменской области осуществлен отбор почвы в месте загрязнения, а также фоновые пробы почвы на </w:t>
      </w:r>
      <w:r w:rsidRPr="00242D38">
        <w:rPr>
          <w:rFonts w:ascii="Times New Roman" w:hAnsi="Times New Roman"/>
          <w:sz w:val="24"/>
          <w:szCs w:val="24"/>
        </w:rPr>
        <w:t>содержание ,2'5,5'-тетрахлорбифенила (ПХБ-52), 2,2',4,5,5'-пентахлорбифенила (ПХБ-101), 2,2',3,4,4',5' – гексахлорбифенила (ПХБ-138), 2,2',4,4',5,5'-гексахлорбифенила (ПХБ-153).</w:t>
      </w:r>
    </w:p>
    <w:p w:rsidR="009F7F73" w:rsidRPr="009F7F73" w:rsidRDefault="009F7F73" w:rsidP="009F7F7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D38">
        <w:rPr>
          <w:rFonts w:ascii="Times New Roman" w:hAnsi="Times New Roman"/>
          <w:sz w:val="24"/>
          <w:szCs w:val="24"/>
        </w:rPr>
        <w:t xml:space="preserve">4. 25.05.2018-22.06.2018 – продолжается административное расследование по факту </w:t>
      </w:r>
      <w:r w:rsidRPr="009F7F73">
        <w:rPr>
          <w:rFonts w:ascii="Times New Roman" w:hAnsi="Times New Roman"/>
          <w:sz w:val="24"/>
          <w:szCs w:val="24"/>
        </w:rPr>
        <w:t xml:space="preserve">наличия на земельном участке, расположенном на 9 км Велижанского тракта города Тюмени в районе СНТ «Якорь», в зимнее время использовавшемся под складирование снега, отходов производства и потребления, что указывает на признаки административного правонарушения, предусмотренного ч.2 ст.8.6 (уничтожение плодородного слоя почвы, а равно порча земель в </w:t>
      </w:r>
      <w:r w:rsidRPr="009F7F73">
        <w:rPr>
          <w:rFonts w:ascii="Times New Roman" w:hAnsi="Times New Roman"/>
          <w:sz w:val="24"/>
          <w:szCs w:val="24"/>
        </w:rPr>
        <w:lastRenderedPageBreak/>
        <w:t>результате нарушения «правил» обращения с пестицидами и агрохимикатами или иными опасными для здоровья людей и окружающей среды веществами и отходами производства и потребления) КоАП РФ. Направлено определение об истребовании сведений, необходимых для разрешения дела об административном правонарушении в отношении ООО «Профгрупп».</w:t>
      </w:r>
    </w:p>
    <w:p w:rsidR="00242D38" w:rsidRDefault="00242D38" w:rsidP="0093211A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D38" w:rsidRDefault="00242D38" w:rsidP="0093211A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D38" w:rsidRDefault="00242D38" w:rsidP="0093211A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D38" w:rsidRDefault="00242D38" w:rsidP="0093211A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D38" w:rsidRDefault="00242D38" w:rsidP="0093211A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0667" w:rsidRDefault="00030667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223F4" w:rsidRDefault="00B223F4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0FB2" w:rsidRPr="004E1F4E" w:rsidRDefault="00430FB2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30FB2" w:rsidRPr="004E1F4E" w:rsidSect="00AB55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5B" w:rsidRDefault="005E105B">
      <w:r>
        <w:separator/>
      </w:r>
    </w:p>
  </w:endnote>
  <w:endnote w:type="continuationSeparator" w:id="0">
    <w:p w:rsidR="005E105B" w:rsidRDefault="005E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5B" w:rsidRDefault="005E105B">
      <w:r>
        <w:separator/>
      </w:r>
    </w:p>
  </w:footnote>
  <w:footnote w:type="continuationSeparator" w:id="0">
    <w:p w:rsidR="005E105B" w:rsidRDefault="005E1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F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B63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A4C2FDE"/>
    <w:multiLevelType w:val="hybridMultilevel"/>
    <w:tmpl w:val="7E82C76E"/>
    <w:lvl w:ilvl="0" w:tplc="2AD827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7B55AF"/>
    <w:multiLevelType w:val="hybridMultilevel"/>
    <w:tmpl w:val="B644BCDE"/>
    <w:lvl w:ilvl="0" w:tplc="97E807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2E8D"/>
    <w:rsid w:val="0000350E"/>
    <w:rsid w:val="000037C1"/>
    <w:rsid w:val="00003986"/>
    <w:rsid w:val="00004731"/>
    <w:rsid w:val="000047E2"/>
    <w:rsid w:val="00004B9D"/>
    <w:rsid w:val="00011AC2"/>
    <w:rsid w:val="00012948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15AD"/>
    <w:rsid w:val="00033633"/>
    <w:rsid w:val="0003464D"/>
    <w:rsid w:val="00037B19"/>
    <w:rsid w:val="000443EA"/>
    <w:rsid w:val="00047418"/>
    <w:rsid w:val="0005117C"/>
    <w:rsid w:val="000529BA"/>
    <w:rsid w:val="00052CD8"/>
    <w:rsid w:val="00053BFE"/>
    <w:rsid w:val="0005762D"/>
    <w:rsid w:val="00061385"/>
    <w:rsid w:val="0006494E"/>
    <w:rsid w:val="000663EF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37F7"/>
    <w:rsid w:val="000854B2"/>
    <w:rsid w:val="000927A0"/>
    <w:rsid w:val="000A2147"/>
    <w:rsid w:val="000A29F7"/>
    <w:rsid w:val="000A56C9"/>
    <w:rsid w:val="000A7F8F"/>
    <w:rsid w:val="000B757E"/>
    <w:rsid w:val="000C08CC"/>
    <w:rsid w:val="000C1B14"/>
    <w:rsid w:val="000C20C3"/>
    <w:rsid w:val="000C54CA"/>
    <w:rsid w:val="000C584B"/>
    <w:rsid w:val="000C609A"/>
    <w:rsid w:val="000D1C32"/>
    <w:rsid w:val="000D486B"/>
    <w:rsid w:val="000D6227"/>
    <w:rsid w:val="000D6E8D"/>
    <w:rsid w:val="000D7622"/>
    <w:rsid w:val="000D77B7"/>
    <w:rsid w:val="000D7C6F"/>
    <w:rsid w:val="000E0323"/>
    <w:rsid w:val="000E03FA"/>
    <w:rsid w:val="000E3F9E"/>
    <w:rsid w:val="000E477D"/>
    <w:rsid w:val="000E5905"/>
    <w:rsid w:val="000E7A67"/>
    <w:rsid w:val="000E7EA7"/>
    <w:rsid w:val="000F0C31"/>
    <w:rsid w:val="000F3DDF"/>
    <w:rsid w:val="000F3E67"/>
    <w:rsid w:val="000F403A"/>
    <w:rsid w:val="000F449F"/>
    <w:rsid w:val="001039A9"/>
    <w:rsid w:val="001073EC"/>
    <w:rsid w:val="00107664"/>
    <w:rsid w:val="00112D25"/>
    <w:rsid w:val="001147FC"/>
    <w:rsid w:val="0011687A"/>
    <w:rsid w:val="00120F1B"/>
    <w:rsid w:val="00121605"/>
    <w:rsid w:val="00124BCF"/>
    <w:rsid w:val="00124E14"/>
    <w:rsid w:val="0013023F"/>
    <w:rsid w:val="0013243B"/>
    <w:rsid w:val="001336EF"/>
    <w:rsid w:val="00134303"/>
    <w:rsid w:val="00135602"/>
    <w:rsid w:val="00135725"/>
    <w:rsid w:val="001366D1"/>
    <w:rsid w:val="00142CAD"/>
    <w:rsid w:val="001437B4"/>
    <w:rsid w:val="0014465A"/>
    <w:rsid w:val="001458F2"/>
    <w:rsid w:val="00147332"/>
    <w:rsid w:val="00147B5F"/>
    <w:rsid w:val="00151431"/>
    <w:rsid w:val="001526FE"/>
    <w:rsid w:val="00152751"/>
    <w:rsid w:val="001528D3"/>
    <w:rsid w:val="00152BFC"/>
    <w:rsid w:val="00154060"/>
    <w:rsid w:val="001541AE"/>
    <w:rsid w:val="0015470B"/>
    <w:rsid w:val="0016168E"/>
    <w:rsid w:val="00164BB6"/>
    <w:rsid w:val="0016609E"/>
    <w:rsid w:val="00167337"/>
    <w:rsid w:val="00171AA2"/>
    <w:rsid w:val="001755B3"/>
    <w:rsid w:val="00176131"/>
    <w:rsid w:val="00177773"/>
    <w:rsid w:val="0018438F"/>
    <w:rsid w:val="00184F65"/>
    <w:rsid w:val="00184F7F"/>
    <w:rsid w:val="0018554E"/>
    <w:rsid w:val="00186820"/>
    <w:rsid w:val="001926E7"/>
    <w:rsid w:val="0019272C"/>
    <w:rsid w:val="00193A23"/>
    <w:rsid w:val="001963B7"/>
    <w:rsid w:val="00196BFC"/>
    <w:rsid w:val="00196ECA"/>
    <w:rsid w:val="001A0470"/>
    <w:rsid w:val="001A3BC6"/>
    <w:rsid w:val="001A404E"/>
    <w:rsid w:val="001A5871"/>
    <w:rsid w:val="001A744D"/>
    <w:rsid w:val="001B1D22"/>
    <w:rsid w:val="001B3470"/>
    <w:rsid w:val="001B4943"/>
    <w:rsid w:val="001C0237"/>
    <w:rsid w:val="001C1D22"/>
    <w:rsid w:val="001C73FB"/>
    <w:rsid w:val="001D4767"/>
    <w:rsid w:val="001D4C88"/>
    <w:rsid w:val="001D7C35"/>
    <w:rsid w:val="001E311F"/>
    <w:rsid w:val="001E4E37"/>
    <w:rsid w:val="001E4E7E"/>
    <w:rsid w:val="001E5FC9"/>
    <w:rsid w:val="001F0CAC"/>
    <w:rsid w:val="001F0D5E"/>
    <w:rsid w:val="001F1826"/>
    <w:rsid w:val="001F3FEB"/>
    <w:rsid w:val="001F522C"/>
    <w:rsid w:val="002056E9"/>
    <w:rsid w:val="00206384"/>
    <w:rsid w:val="002074FF"/>
    <w:rsid w:val="0021363D"/>
    <w:rsid w:val="0021664D"/>
    <w:rsid w:val="00224BCF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3B86"/>
    <w:rsid w:val="0025552D"/>
    <w:rsid w:val="002600F7"/>
    <w:rsid w:val="00261D25"/>
    <w:rsid w:val="002625B6"/>
    <w:rsid w:val="00264293"/>
    <w:rsid w:val="002643B6"/>
    <w:rsid w:val="00264758"/>
    <w:rsid w:val="0026487A"/>
    <w:rsid w:val="00270469"/>
    <w:rsid w:val="002710AB"/>
    <w:rsid w:val="002749F0"/>
    <w:rsid w:val="00274A0C"/>
    <w:rsid w:val="002773F2"/>
    <w:rsid w:val="00277B3F"/>
    <w:rsid w:val="0029170E"/>
    <w:rsid w:val="00293DD9"/>
    <w:rsid w:val="002941E0"/>
    <w:rsid w:val="002965E2"/>
    <w:rsid w:val="002972EE"/>
    <w:rsid w:val="002A068F"/>
    <w:rsid w:val="002A23D3"/>
    <w:rsid w:val="002A608B"/>
    <w:rsid w:val="002A74EE"/>
    <w:rsid w:val="002B07C7"/>
    <w:rsid w:val="002B2F78"/>
    <w:rsid w:val="002B300F"/>
    <w:rsid w:val="002B31F2"/>
    <w:rsid w:val="002B7C22"/>
    <w:rsid w:val="002C0A62"/>
    <w:rsid w:val="002C2275"/>
    <w:rsid w:val="002C4201"/>
    <w:rsid w:val="002D1F7A"/>
    <w:rsid w:val="002D2352"/>
    <w:rsid w:val="002D2F47"/>
    <w:rsid w:val="002D3A7E"/>
    <w:rsid w:val="002D60AC"/>
    <w:rsid w:val="002D7837"/>
    <w:rsid w:val="002E4BFA"/>
    <w:rsid w:val="002E507E"/>
    <w:rsid w:val="002E5992"/>
    <w:rsid w:val="002E7970"/>
    <w:rsid w:val="002F0164"/>
    <w:rsid w:val="002F0493"/>
    <w:rsid w:val="002F0601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96"/>
    <w:rsid w:val="00305659"/>
    <w:rsid w:val="003064BA"/>
    <w:rsid w:val="00307B0A"/>
    <w:rsid w:val="00311DBA"/>
    <w:rsid w:val="003134F2"/>
    <w:rsid w:val="00315C34"/>
    <w:rsid w:val="00316B79"/>
    <w:rsid w:val="0031733B"/>
    <w:rsid w:val="003174C7"/>
    <w:rsid w:val="00326D06"/>
    <w:rsid w:val="0032700E"/>
    <w:rsid w:val="00331510"/>
    <w:rsid w:val="0033386F"/>
    <w:rsid w:val="00335F4B"/>
    <w:rsid w:val="003367ED"/>
    <w:rsid w:val="00337177"/>
    <w:rsid w:val="00341562"/>
    <w:rsid w:val="0034164C"/>
    <w:rsid w:val="0034383A"/>
    <w:rsid w:val="0034631C"/>
    <w:rsid w:val="003474E8"/>
    <w:rsid w:val="003522A9"/>
    <w:rsid w:val="0035307F"/>
    <w:rsid w:val="00360DF8"/>
    <w:rsid w:val="00361DE7"/>
    <w:rsid w:val="0036366C"/>
    <w:rsid w:val="00365118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94A90"/>
    <w:rsid w:val="003A3B5A"/>
    <w:rsid w:val="003B4557"/>
    <w:rsid w:val="003B6F81"/>
    <w:rsid w:val="003C278C"/>
    <w:rsid w:val="003C7100"/>
    <w:rsid w:val="003C7951"/>
    <w:rsid w:val="003C79F0"/>
    <w:rsid w:val="003D3825"/>
    <w:rsid w:val="003D485F"/>
    <w:rsid w:val="003D48E8"/>
    <w:rsid w:val="003D5CAE"/>
    <w:rsid w:val="003D6045"/>
    <w:rsid w:val="003E5FE2"/>
    <w:rsid w:val="003F08D9"/>
    <w:rsid w:val="003F73A5"/>
    <w:rsid w:val="00401C41"/>
    <w:rsid w:val="00401EEE"/>
    <w:rsid w:val="004029BB"/>
    <w:rsid w:val="00404357"/>
    <w:rsid w:val="00404406"/>
    <w:rsid w:val="00407F22"/>
    <w:rsid w:val="00412B9E"/>
    <w:rsid w:val="004134BD"/>
    <w:rsid w:val="004142CB"/>
    <w:rsid w:val="0042108B"/>
    <w:rsid w:val="0042278C"/>
    <w:rsid w:val="00423249"/>
    <w:rsid w:val="00423D2C"/>
    <w:rsid w:val="00426BB0"/>
    <w:rsid w:val="00427414"/>
    <w:rsid w:val="00430FB2"/>
    <w:rsid w:val="004359F9"/>
    <w:rsid w:val="00437885"/>
    <w:rsid w:val="00437D82"/>
    <w:rsid w:val="00440530"/>
    <w:rsid w:val="00441AC3"/>
    <w:rsid w:val="00442057"/>
    <w:rsid w:val="0044542A"/>
    <w:rsid w:val="00452370"/>
    <w:rsid w:val="00452389"/>
    <w:rsid w:val="004537F1"/>
    <w:rsid w:val="00454FC5"/>
    <w:rsid w:val="004616A5"/>
    <w:rsid w:val="00462A97"/>
    <w:rsid w:val="0046455C"/>
    <w:rsid w:val="004652E6"/>
    <w:rsid w:val="0047314F"/>
    <w:rsid w:val="004733EC"/>
    <w:rsid w:val="004755DD"/>
    <w:rsid w:val="004768CC"/>
    <w:rsid w:val="00480C42"/>
    <w:rsid w:val="00481265"/>
    <w:rsid w:val="00484562"/>
    <w:rsid w:val="0048597F"/>
    <w:rsid w:val="00490284"/>
    <w:rsid w:val="0049165F"/>
    <w:rsid w:val="004925F1"/>
    <w:rsid w:val="00493445"/>
    <w:rsid w:val="00494812"/>
    <w:rsid w:val="00497AC5"/>
    <w:rsid w:val="004A100F"/>
    <w:rsid w:val="004A39C0"/>
    <w:rsid w:val="004B0455"/>
    <w:rsid w:val="004B139F"/>
    <w:rsid w:val="004B2024"/>
    <w:rsid w:val="004B5FE0"/>
    <w:rsid w:val="004B6045"/>
    <w:rsid w:val="004B753F"/>
    <w:rsid w:val="004C1E12"/>
    <w:rsid w:val="004C2DCD"/>
    <w:rsid w:val="004C32B9"/>
    <w:rsid w:val="004C40F9"/>
    <w:rsid w:val="004C73E4"/>
    <w:rsid w:val="004D2315"/>
    <w:rsid w:val="004D2A78"/>
    <w:rsid w:val="004D2BCF"/>
    <w:rsid w:val="004D3530"/>
    <w:rsid w:val="004D4908"/>
    <w:rsid w:val="004D596B"/>
    <w:rsid w:val="004D5AC0"/>
    <w:rsid w:val="004E1F4E"/>
    <w:rsid w:val="004E24E2"/>
    <w:rsid w:val="004E5C05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1274E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6AB9"/>
    <w:rsid w:val="00547D64"/>
    <w:rsid w:val="00547F74"/>
    <w:rsid w:val="00550481"/>
    <w:rsid w:val="00551410"/>
    <w:rsid w:val="0055393E"/>
    <w:rsid w:val="00554DF0"/>
    <w:rsid w:val="005570AC"/>
    <w:rsid w:val="00560AA2"/>
    <w:rsid w:val="00562F81"/>
    <w:rsid w:val="005630DF"/>
    <w:rsid w:val="00565118"/>
    <w:rsid w:val="00573DA4"/>
    <w:rsid w:val="00574C69"/>
    <w:rsid w:val="0058159F"/>
    <w:rsid w:val="00581776"/>
    <w:rsid w:val="00586180"/>
    <w:rsid w:val="00586210"/>
    <w:rsid w:val="00587524"/>
    <w:rsid w:val="00587866"/>
    <w:rsid w:val="005917C9"/>
    <w:rsid w:val="005919AC"/>
    <w:rsid w:val="00595530"/>
    <w:rsid w:val="00596755"/>
    <w:rsid w:val="005A0294"/>
    <w:rsid w:val="005A0987"/>
    <w:rsid w:val="005A439B"/>
    <w:rsid w:val="005A76F6"/>
    <w:rsid w:val="005B0D9A"/>
    <w:rsid w:val="005B3157"/>
    <w:rsid w:val="005B348B"/>
    <w:rsid w:val="005B3AC7"/>
    <w:rsid w:val="005B6731"/>
    <w:rsid w:val="005B6960"/>
    <w:rsid w:val="005C1ACD"/>
    <w:rsid w:val="005C1CD1"/>
    <w:rsid w:val="005C2D3D"/>
    <w:rsid w:val="005C2FAA"/>
    <w:rsid w:val="005C4348"/>
    <w:rsid w:val="005C4C7C"/>
    <w:rsid w:val="005C6320"/>
    <w:rsid w:val="005C7EAF"/>
    <w:rsid w:val="005D2360"/>
    <w:rsid w:val="005D25DF"/>
    <w:rsid w:val="005D306A"/>
    <w:rsid w:val="005D4000"/>
    <w:rsid w:val="005D5B2B"/>
    <w:rsid w:val="005D5F77"/>
    <w:rsid w:val="005D5F95"/>
    <w:rsid w:val="005E105B"/>
    <w:rsid w:val="005E3246"/>
    <w:rsid w:val="005E45AA"/>
    <w:rsid w:val="005E5949"/>
    <w:rsid w:val="005E6867"/>
    <w:rsid w:val="005E78A5"/>
    <w:rsid w:val="005E7994"/>
    <w:rsid w:val="005F4775"/>
    <w:rsid w:val="005F518B"/>
    <w:rsid w:val="005F7A5C"/>
    <w:rsid w:val="005F7CB8"/>
    <w:rsid w:val="00600DAC"/>
    <w:rsid w:val="00602596"/>
    <w:rsid w:val="006033DD"/>
    <w:rsid w:val="00603EAD"/>
    <w:rsid w:val="0060618B"/>
    <w:rsid w:val="0060626B"/>
    <w:rsid w:val="00610514"/>
    <w:rsid w:val="00614C4A"/>
    <w:rsid w:val="0062258B"/>
    <w:rsid w:val="00625ECC"/>
    <w:rsid w:val="006264BF"/>
    <w:rsid w:val="00636ED5"/>
    <w:rsid w:val="00642E52"/>
    <w:rsid w:val="0064505F"/>
    <w:rsid w:val="0064509F"/>
    <w:rsid w:val="00647407"/>
    <w:rsid w:val="00651062"/>
    <w:rsid w:val="00657623"/>
    <w:rsid w:val="00664A8C"/>
    <w:rsid w:val="00665E15"/>
    <w:rsid w:val="00666C95"/>
    <w:rsid w:val="006672EF"/>
    <w:rsid w:val="00671B70"/>
    <w:rsid w:val="0067508E"/>
    <w:rsid w:val="00676C36"/>
    <w:rsid w:val="006814BF"/>
    <w:rsid w:val="0068157E"/>
    <w:rsid w:val="0068181C"/>
    <w:rsid w:val="006836BA"/>
    <w:rsid w:val="00684614"/>
    <w:rsid w:val="006859EF"/>
    <w:rsid w:val="00690E46"/>
    <w:rsid w:val="0069108F"/>
    <w:rsid w:val="00694A4C"/>
    <w:rsid w:val="00695260"/>
    <w:rsid w:val="00695276"/>
    <w:rsid w:val="00696597"/>
    <w:rsid w:val="00696B14"/>
    <w:rsid w:val="00696CDB"/>
    <w:rsid w:val="006A012B"/>
    <w:rsid w:val="006A07F0"/>
    <w:rsid w:val="006A0A19"/>
    <w:rsid w:val="006B225B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4EF9"/>
    <w:rsid w:val="006D4F94"/>
    <w:rsid w:val="006D6459"/>
    <w:rsid w:val="006E1690"/>
    <w:rsid w:val="006E27AE"/>
    <w:rsid w:val="006E3F19"/>
    <w:rsid w:val="006E6775"/>
    <w:rsid w:val="006F0685"/>
    <w:rsid w:val="006F2380"/>
    <w:rsid w:val="006F73F0"/>
    <w:rsid w:val="00701C82"/>
    <w:rsid w:val="00701F71"/>
    <w:rsid w:val="0070312A"/>
    <w:rsid w:val="00704FFD"/>
    <w:rsid w:val="0070622F"/>
    <w:rsid w:val="00707E5B"/>
    <w:rsid w:val="00710858"/>
    <w:rsid w:val="00710F16"/>
    <w:rsid w:val="00713EE7"/>
    <w:rsid w:val="00717C6E"/>
    <w:rsid w:val="00722AD5"/>
    <w:rsid w:val="00722DA4"/>
    <w:rsid w:val="007243F8"/>
    <w:rsid w:val="00726DFD"/>
    <w:rsid w:val="00727E7D"/>
    <w:rsid w:val="0073353D"/>
    <w:rsid w:val="007338F2"/>
    <w:rsid w:val="00734CF0"/>
    <w:rsid w:val="00734DC8"/>
    <w:rsid w:val="007405F6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29D0"/>
    <w:rsid w:val="00754EF4"/>
    <w:rsid w:val="007601FA"/>
    <w:rsid w:val="0076051D"/>
    <w:rsid w:val="00760D51"/>
    <w:rsid w:val="007627DC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A4D"/>
    <w:rsid w:val="0078558B"/>
    <w:rsid w:val="0078630D"/>
    <w:rsid w:val="007879DE"/>
    <w:rsid w:val="007931C5"/>
    <w:rsid w:val="00793F1D"/>
    <w:rsid w:val="00793F5D"/>
    <w:rsid w:val="00794D9F"/>
    <w:rsid w:val="0079532C"/>
    <w:rsid w:val="0079734E"/>
    <w:rsid w:val="00797C59"/>
    <w:rsid w:val="007A1D60"/>
    <w:rsid w:val="007A4153"/>
    <w:rsid w:val="007A50A8"/>
    <w:rsid w:val="007A6F89"/>
    <w:rsid w:val="007B07D1"/>
    <w:rsid w:val="007B3E6E"/>
    <w:rsid w:val="007B75F6"/>
    <w:rsid w:val="007B7C83"/>
    <w:rsid w:val="007C02E0"/>
    <w:rsid w:val="007C1112"/>
    <w:rsid w:val="007C1D45"/>
    <w:rsid w:val="007C4F06"/>
    <w:rsid w:val="007D1866"/>
    <w:rsid w:val="007D2C54"/>
    <w:rsid w:val="007D5BCC"/>
    <w:rsid w:val="007D607B"/>
    <w:rsid w:val="007E089E"/>
    <w:rsid w:val="007E10E3"/>
    <w:rsid w:val="007E4F85"/>
    <w:rsid w:val="007E50AC"/>
    <w:rsid w:val="007E6115"/>
    <w:rsid w:val="007E642A"/>
    <w:rsid w:val="007E7EFF"/>
    <w:rsid w:val="007F05AA"/>
    <w:rsid w:val="007F13E5"/>
    <w:rsid w:val="007F225B"/>
    <w:rsid w:val="007F661E"/>
    <w:rsid w:val="007F762A"/>
    <w:rsid w:val="007F7C4C"/>
    <w:rsid w:val="0080120B"/>
    <w:rsid w:val="00801A3C"/>
    <w:rsid w:val="00801BD3"/>
    <w:rsid w:val="008044B5"/>
    <w:rsid w:val="00805D8C"/>
    <w:rsid w:val="0080617A"/>
    <w:rsid w:val="008071C8"/>
    <w:rsid w:val="0080796F"/>
    <w:rsid w:val="00811C4F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34BB3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2C22"/>
    <w:rsid w:val="008533F8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58DB"/>
    <w:rsid w:val="00882A28"/>
    <w:rsid w:val="00884755"/>
    <w:rsid w:val="00884FB5"/>
    <w:rsid w:val="00885336"/>
    <w:rsid w:val="00890F21"/>
    <w:rsid w:val="00892BAA"/>
    <w:rsid w:val="00894975"/>
    <w:rsid w:val="008A0B14"/>
    <w:rsid w:val="008A11EC"/>
    <w:rsid w:val="008A2459"/>
    <w:rsid w:val="008B2027"/>
    <w:rsid w:val="008B4BBC"/>
    <w:rsid w:val="008B6852"/>
    <w:rsid w:val="008C173E"/>
    <w:rsid w:val="008C3CCB"/>
    <w:rsid w:val="008C5C78"/>
    <w:rsid w:val="008D0913"/>
    <w:rsid w:val="008D2015"/>
    <w:rsid w:val="008D4992"/>
    <w:rsid w:val="008D5786"/>
    <w:rsid w:val="008E443E"/>
    <w:rsid w:val="008E44FE"/>
    <w:rsid w:val="008E4A9D"/>
    <w:rsid w:val="008E5A80"/>
    <w:rsid w:val="008F09A7"/>
    <w:rsid w:val="008F196C"/>
    <w:rsid w:val="008F2701"/>
    <w:rsid w:val="008F39D4"/>
    <w:rsid w:val="0090054B"/>
    <w:rsid w:val="00900AE2"/>
    <w:rsid w:val="00901166"/>
    <w:rsid w:val="009011DA"/>
    <w:rsid w:val="00901EA8"/>
    <w:rsid w:val="00903F7A"/>
    <w:rsid w:val="00905F4E"/>
    <w:rsid w:val="00906827"/>
    <w:rsid w:val="00910E7A"/>
    <w:rsid w:val="009120F8"/>
    <w:rsid w:val="00912B85"/>
    <w:rsid w:val="009134E9"/>
    <w:rsid w:val="00914D48"/>
    <w:rsid w:val="00915E60"/>
    <w:rsid w:val="009160EB"/>
    <w:rsid w:val="00917AD1"/>
    <w:rsid w:val="00921607"/>
    <w:rsid w:val="009237F5"/>
    <w:rsid w:val="009240B3"/>
    <w:rsid w:val="00924B4D"/>
    <w:rsid w:val="009259A6"/>
    <w:rsid w:val="009260B8"/>
    <w:rsid w:val="00926CF1"/>
    <w:rsid w:val="00926E90"/>
    <w:rsid w:val="009270FF"/>
    <w:rsid w:val="00930E77"/>
    <w:rsid w:val="00931097"/>
    <w:rsid w:val="009320D2"/>
    <w:rsid w:val="0093211A"/>
    <w:rsid w:val="00932CE3"/>
    <w:rsid w:val="0093684A"/>
    <w:rsid w:val="00936AEA"/>
    <w:rsid w:val="0094244E"/>
    <w:rsid w:val="00943D5D"/>
    <w:rsid w:val="00943E4D"/>
    <w:rsid w:val="00944765"/>
    <w:rsid w:val="00946243"/>
    <w:rsid w:val="00947BF6"/>
    <w:rsid w:val="00951E90"/>
    <w:rsid w:val="00952021"/>
    <w:rsid w:val="009520D0"/>
    <w:rsid w:val="00955EB3"/>
    <w:rsid w:val="009565D2"/>
    <w:rsid w:val="00957C26"/>
    <w:rsid w:val="009607D9"/>
    <w:rsid w:val="00961523"/>
    <w:rsid w:val="0096266B"/>
    <w:rsid w:val="00967D78"/>
    <w:rsid w:val="009709CC"/>
    <w:rsid w:val="009722BC"/>
    <w:rsid w:val="009731BF"/>
    <w:rsid w:val="00974FC0"/>
    <w:rsid w:val="00977391"/>
    <w:rsid w:val="009806D7"/>
    <w:rsid w:val="009827EA"/>
    <w:rsid w:val="00983782"/>
    <w:rsid w:val="009839AA"/>
    <w:rsid w:val="00983FB5"/>
    <w:rsid w:val="00985EC4"/>
    <w:rsid w:val="00986164"/>
    <w:rsid w:val="009869DF"/>
    <w:rsid w:val="009A18C8"/>
    <w:rsid w:val="009A4A3D"/>
    <w:rsid w:val="009A4E29"/>
    <w:rsid w:val="009A5605"/>
    <w:rsid w:val="009A5EB0"/>
    <w:rsid w:val="009A7410"/>
    <w:rsid w:val="009A7648"/>
    <w:rsid w:val="009B48FA"/>
    <w:rsid w:val="009B6545"/>
    <w:rsid w:val="009B710C"/>
    <w:rsid w:val="009C345C"/>
    <w:rsid w:val="009C47CA"/>
    <w:rsid w:val="009C5C35"/>
    <w:rsid w:val="009C63BB"/>
    <w:rsid w:val="009D5540"/>
    <w:rsid w:val="009D5706"/>
    <w:rsid w:val="009D7E81"/>
    <w:rsid w:val="009E5145"/>
    <w:rsid w:val="009F08EF"/>
    <w:rsid w:val="009F1920"/>
    <w:rsid w:val="009F1D72"/>
    <w:rsid w:val="009F1D81"/>
    <w:rsid w:val="009F286A"/>
    <w:rsid w:val="009F3394"/>
    <w:rsid w:val="009F36B1"/>
    <w:rsid w:val="009F7F73"/>
    <w:rsid w:val="00A00E6A"/>
    <w:rsid w:val="00A00FC2"/>
    <w:rsid w:val="00A02F09"/>
    <w:rsid w:val="00A04449"/>
    <w:rsid w:val="00A04797"/>
    <w:rsid w:val="00A06152"/>
    <w:rsid w:val="00A10D9F"/>
    <w:rsid w:val="00A115FD"/>
    <w:rsid w:val="00A1260D"/>
    <w:rsid w:val="00A15890"/>
    <w:rsid w:val="00A17117"/>
    <w:rsid w:val="00A20672"/>
    <w:rsid w:val="00A229EB"/>
    <w:rsid w:val="00A24E7F"/>
    <w:rsid w:val="00A25D04"/>
    <w:rsid w:val="00A27888"/>
    <w:rsid w:val="00A30223"/>
    <w:rsid w:val="00A314CA"/>
    <w:rsid w:val="00A3357D"/>
    <w:rsid w:val="00A34189"/>
    <w:rsid w:val="00A40BB3"/>
    <w:rsid w:val="00A42B51"/>
    <w:rsid w:val="00A43C0F"/>
    <w:rsid w:val="00A43E20"/>
    <w:rsid w:val="00A44BDC"/>
    <w:rsid w:val="00A4626E"/>
    <w:rsid w:val="00A46A0E"/>
    <w:rsid w:val="00A51EF3"/>
    <w:rsid w:val="00A55F18"/>
    <w:rsid w:val="00A5750F"/>
    <w:rsid w:val="00A6138C"/>
    <w:rsid w:val="00A62DBF"/>
    <w:rsid w:val="00A62F19"/>
    <w:rsid w:val="00A656AB"/>
    <w:rsid w:val="00A65853"/>
    <w:rsid w:val="00A65B98"/>
    <w:rsid w:val="00A678E4"/>
    <w:rsid w:val="00A710F3"/>
    <w:rsid w:val="00A72748"/>
    <w:rsid w:val="00A75718"/>
    <w:rsid w:val="00A75F79"/>
    <w:rsid w:val="00A76339"/>
    <w:rsid w:val="00A775B4"/>
    <w:rsid w:val="00A775DB"/>
    <w:rsid w:val="00A801E8"/>
    <w:rsid w:val="00A873E1"/>
    <w:rsid w:val="00A87D4A"/>
    <w:rsid w:val="00A90270"/>
    <w:rsid w:val="00A905BD"/>
    <w:rsid w:val="00A91AD5"/>
    <w:rsid w:val="00A92C15"/>
    <w:rsid w:val="00A95B95"/>
    <w:rsid w:val="00A9687D"/>
    <w:rsid w:val="00A9777F"/>
    <w:rsid w:val="00AA1AA2"/>
    <w:rsid w:val="00AA27DF"/>
    <w:rsid w:val="00AA2C92"/>
    <w:rsid w:val="00AA49CB"/>
    <w:rsid w:val="00AA58B3"/>
    <w:rsid w:val="00AA7831"/>
    <w:rsid w:val="00AB13A6"/>
    <w:rsid w:val="00AB2B5D"/>
    <w:rsid w:val="00AB2D18"/>
    <w:rsid w:val="00AB2FF2"/>
    <w:rsid w:val="00AB3912"/>
    <w:rsid w:val="00AB3D2E"/>
    <w:rsid w:val="00AB553A"/>
    <w:rsid w:val="00AB6B7A"/>
    <w:rsid w:val="00AC2F60"/>
    <w:rsid w:val="00AC3CA9"/>
    <w:rsid w:val="00AC43B4"/>
    <w:rsid w:val="00AC7F70"/>
    <w:rsid w:val="00AD0B01"/>
    <w:rsid w:val="00AD3747"/>
    <w:rsid w:val="00AD734F"/>
    <w:rsid w:val="00AE074A"/>
    <w:rsid w:val="00AE2B94"/>
    <w:rsid w:val="00AF2280"/>
    <w:rsid w:val="00AF694E"/>
    <w:rsid w:val="00AF6DEE"/>
    <w:rsid w:val="00B0085A"/>
    <w:rsid w:val="00B03292"/>
    <w:rsid w:val="00B06938"/>
    <w:rsid w:val="00B10F0F"/>
    <w:rsid w:val="00B14B9B"/>
    <w:rsid w:val="00B16A57"/>
    <w:rsid w:val="00B20AD0"/>
    <w:rsid w:val="00B216D6"/>
    <w:rsid w:val="00B21E2C"/>
    <w:rsid w:val="00B223F4"/>
    <w:rsid w:val="00B22E0D"/>
    <w:rsid w:val="00B25027"/>
    <w:rsid w:val="00B31D6A"/>
    <w:rsid w:val="00B34411"/>
    <w:rsid w:val="00B3567E"/>
    <w:rsid w:val="00B36165"/>
    <w:rsid w:val="00B377F9"/>
    <w:rsid w:val="00B4240F"/>
    <w:rsid w:val="00B42FD9"/>
    <w:rsid w:val="00B508F4"/>
    <w:rsid w:val="00B50B5D"/>
    <w:rsid w:val="00B50C3A"/>
    <w:rsid w:val="00B5497A"/>
    <w:rsid w:val="00B55BCC"/>
    <w:rsid w:val="00B5607F"/>
    <w:rsid w:val="00B56A26"/>
    <w:rsid w:val="00B6069D"/>
    <w:rsid w:val="00B62F05"/>
    <w:rsid w:val="00B631E3"/>
    <w:rsid w:val="00B670C0"/>
    <w:rsid w:val="00B70DBF"/>
    <w:rsid w:val="00B72760"/>
    <w:rsid w:val="00B76C6F"/>
    <w:rsid w:val="00B82A83"/>
    <w:rsid w:val="00B83BF0"/>
    <w:rsid w:val="00B8400C"/>
    <w:rsid w:val="00B84172"/>
    <w:rsid w:val="00B85515"/>
    <w:rsid w:val="00B92322"/>
    <w:rsid w:val="00B92800"/>
    <w:rsid w:val="00B95F8C"/>
    <w:rsid w:val="00B963D6"/>
    <w:rsid w:val="00B973A0"/>
    <w:rsid w:val="00B97C6D"/>
    <w:rsid w:val="00BA0436"/>
    <w:rsid w:val="00BA24A9"/>
    <w:rsid w:val="00BA645F"/>
    <w:rsid w:val="00BA78D0"/>
    <w:rsid w:val="00BB06E8"/>
    <w:rsid w:val="00BB6218"/>
    <w:rsid w:val="00BC0808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55DB"/>
    <w:rsid w:val="00BE5C52"/>
    <w:rsid w:val="00BE7423"/>
    <w:rsid w:val="00BF0E9E"/>
    <w:rsid w:val="00BF2F49"/>
    <w:rsid w:val="00BF3986"/>
    <w:rsid w:val="00BF39FB"/>
    <w:rsid w:val="00BF5017"/>
    <w:rsid w:val="00BF5266"/>
    <w:rsid w:val="00BF5791"/>
    <w:rsid w:val="00C020FF"/>
    <w:rsid w:val="00C04C2B"/>
    <w:rsid w:val="00C05B1F"/>
    <w:rsid w:val="00C06D94"/>
    <w:rsid w:val="00C11921"/>
    <w:rsid w:val="00C11F24"/>
    <w:rsid w:val="00C127F0"/>
    <w:rsid w:val="00C13FFF"/>
    <w:rsid w:val="00C14593"/>
    <w:rsid w:val="00C16CCA"/>
    <w:rsid w:val="00C175D2"/>
    <w:rsid w:val="00C23CF9"/>
    <w:rsid w:val="00C241BA"/>
    <w:rsid w:val="00C26399"/>
    <w:rsid w:val="00C31BFC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BE6"/>
    <w:rsid w:val="00C52F34"/>
    <w:rsid w:val="00C5400F"/>
    <w:rsid w:val="00C60B22"/>
    <w:rsid w:val="00C61D16"/>
    <w:rsid w:val="00C6476A"/>
    <w:rsid w:val="00C67D96"/>
    <w:rsid w:val="00C702A6"/>
    <w:rsid w:val="00C7213B"/>
    <w:rsid w:val="00C72E03"/>
    <w:rsid w:val="00C742B5"/>
    <w:rsid w:val="00C75BA6"/>
    <w:rsid w:val="00C7608E"/>
    <w:rsid w:val="00C91A65"/>
    <w:rsid w:val="00C924FA"/>
    <w:rsid w:val="00C9316E"/>
    <w:rsid w:val="00C931D1"/>
    <w:rsid w:val="00C93B74"/>
    <w:rsid w:val="00CA05E9"/>
    <w:rsid w:val="00CA20D6"/>
    <w:rsid w:val="00CA259E"/>
    <w:rsid w:val="00CA2A22"/>
    <w:rsid w:val="00CB15F6"/>
    <w:rsid w:val="00CB3C39"/>
    <w:rsid w:val="00CB3F33"/>
    <w:rsid w:val="00CC0033"/>
    <w:rsid w:val="00CC0C88"/>
    <w:rsid w:val="00CC118D"/>
    <w:rsid w:val="00CC2FB0"/>
    <w:rsid w:val="00CC432A"/>
    <w:rsid w:val="00CC6DD9"/>
    <w:rsid w:val="00CD32DD"/>
    <w:rsid w:val="00CD4D9E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5948"/>
    <w:rsid w:val="00CF604C"/>
    <w:rsid w:val="00CF6E67"/>
    <w:rsid w:val="00CF7443"/>
    <w:rsid w:val="00D0357A"/>
    <w:rsid w:val="00D06596"/>
    <w:rsid w:val="00D07649"/>
    <w:rsid w:val="00D10754"/>
    <w:rsid w:val="00D16D2F"/>
    <w:rsid w:val="00D20BF9"/>
    <w:rsid w:val="00D21747"/>
    <w:rsid w:val="00D233EB"/>
    <w:rsid w:val="00D23D38"/>
    <w:rsid w:val="00D2441B"/>
    <w:rsid w:val="00D25B3D"/>
    <w:rsid w:val="00D26CB2"/>
    <w:rsid w:val="00D31DBD"/>
    <w:rsid w:val="00D322E6"/>
    <w:rsid w:val="00D356CD"/>
    <w:rsid w:val="00D357DD"/>
    <w:rsid w:val="00D3595F"/>
    <w:rsid w:val="00D43F84"/>
    <w:rsid w:val="00D44EA0"/>
    <w:rsid w:val="00D46DED"/>
    <w:rsid w:val="00D54315"/>
    <w:rsid w:val="00D64203"/>
    <w:rsid w:val="00D72C97"/>
    <w:rsid w:val="00D72FCE"/>
    <w:rsid w:val="00D731FE"/>
    <w:rsid w:val="00D7639B"/>
    <w:rsid w:val="00D804F7"/>
    <w:rsid w:val="00D82DC4"/>
    <w:rsid w:val="00D85143"/>
    <w:rsid w:val="00D8698E"/>
    <w:rsid w:val="00D86FA2"/>
    <w:rsid w:val="00D87818"/>
    <w:rsid w:val="00D90FAD"/>
    <w:rsid w:val="00D911F4"/>
    <w:rsid w:val="00D960ED"/>
    <w:rsid w:val="00D97AAD"/>
    <w:rsid w:val="00DA0D99"/>
    <w:rsid w:val="00DA2814"/>
    <w:rsid w:val="00DA31A2"/>
    <w:rsid w:val="00DA4713"/>
    <w:rsid w:val="00DA4913"/>
    <w:rsid w:val="00DB13CE"/>
    <w:rsid w:val="00DB2D4D"/>
    <w:rsid w:val="00DB3A5B"/>
    <w:rsid w:val="00DB4178"/>
    <w:rsid w:val="00DB6FD9"/>
    <w:rsid w:val="00DB77B8"/>
    <w:rsid w:val="00DC08D3"/>
    <w:rsid w:val="00DC0C3A"/>
    <w:rsid w:val="00DC0CCC"/>
    <w:rsid w:val="00DC16D7"/>
    <w:rsid w:val="00DC17A3"/>
    <w:rsid w:val="00DC3A16"/>
    <w:rsid w:val="00DC4A86"/>
    <w:rsid w:val="00DC6B92"/>
    <w:rsid w:val="00DD575F"/>
    <w:rsid w:val="00DD6287"/>
    <w:rsid w:val="00DD6BCC"/>
    <w:rsid w:val="00DD6EC7"/>
    <w:rsid w:val="00DE0694"/>
    <w:rsid w:val="00DE1C8F"/>
    <w:rsid w:val="00DE7D2E"/>
    <w:rsid w:val="00DF20AB"/>
    <w:rsid w:val="00DF2829"/>
    <w:rsid w:val="00DF5C78"/>
    <w:rsid w:val="00DF713C"/>
    <w:rsid w:val="00DF7A91"/>
    <w:rsid w:val="00E007E3"/>
    <w:rsid w:val="00E00B00"/>
    <w:rsid w:val="00E00E23"/>
    <w:rsid w:val="00E01FDF"/>
    <w:rsid w:val="00E02A5F"/>
    <w:rsid w:val="00E03F6F"/>
    <w:rsid w:val="00E063AD"/>
    <w:rsid w:val="00E14F24"/>
    <w:rsid w:val="00E16A51"/>
    <w:rsid w:val="00E16E58"/>
    <w:rsid w:val="00E244D7"/>
    <w:rsid w:val="00E24F38"/>
    <w:rsid w:val="00E25672"/>
    <w:rsid w:val="00E2592A"/>
    <w:rsid w:val="00E25977"/>
    <w:rsid w:val="00E34796"/>
    <w:rsid w:val="00E35104"/>
    <w:rsid w:val="00E35881"/>
    <w:rsid w:val="00E359F1"/>
    <w:rsid w:val="00E40401"/>
    <w:rsid w:val="00E410F4"/>
    <w:rsid w:val="00E415D9"/>
    <w:rsid w:val="00E50913"/>
    <w:rsid w:val="00E516C4"/>
    <w:rsid w:val="00E52AA4"/>
    <w:rsid w:val="00E55779"/>
    <w:rsid w:val="00E574E4"/>
    <w:rsid w:val="00E57F93"/>
    <w:rsid w:val="00E61C55"/>
    <w:rsid w:val="00E70862"/>
    <w:rsid w:val="00E71535"/>
    <w:rsid w:val="00E72637"/>
    <w:rsid w:val="00E7336B"/>
    <w:rsid w:val="00E75924"/>
    <w:rsid w:val="00E766ED"/>
    <w:rsid w:val="00E77D16"/>
    <w:rsid w:val="00E80B57"/>
    <w:rsid w:val="00E87D41"/>
    <w:rsid w:val="00E91F66"/>
    <w:rsid w:val="00E92E82"/>
    <w:rsid w:val="00E96C40"/>
    <w:rsid w:val="00E96DE7"/>
    <w:rsid w:val="00E972C1"/>
    <w:rsid w:val="00E97A19"/>
    <w:rsid w:val="00EA0CCC"/>
    <w:rsid w:val="00EA3715"/>
    <w:rsid w:val="00EA6B18"/>
    <w:rsid w:val="00EB0E6B"/>
    <w:rsid w:val="00EB20B9"/>
    <w:rsid w:val="00EB74B8"/>
    <w:rsid w:val="00EC0B8C"/>
    <w:rsid w:val="00EC4C75"/>
    <w:rsid w:val="00EC5FCC"/>
    <w:rsid w:val="00ED4373"/>
    <w:rsid w:val="00ED5C55"/>
    <w:rsid w:val="00ED7E95"/>
    <w:rsid w:val="00EE1D72"/>
    <w:rsid w:val="00EE2A61"/>
    <w:rsid w:val="00EE2F71"/>
    <w:rsid w:val="00EE374C"/>
    <w:rsid w:val="00EE5459"/>
    <w:rsid w:val="00EE5A1D"/>
    <w:rsid w:val="00EE75F9"/>
    <w:rsid w:val="00EF0232"/>
    <w:rsid w:val="00EF441A"/>
    <w:rsid w:val="00EF4C2B"/>
    <w:rsid w:val="00EF4F81"/>
    <w:rsid w:val="00EF54D9"/>
    <w:rsid w:val="00EF56FD"/>
    <w:rsid w:val="00EF6424"/>
    <w:rsid w:val="00EF6739"/>
    <w:rsid w:val="00EF711E"/>
    <w:rsid w:val="00EF7F24"/>
    <w:rsid w:val="00F00A54"/>
    <w:rsid w:val="00F01625"/>
    <w:rsid w:val="00F04224"/>
    <w:rsid w:val="00F05645"/>
    <w:rsid w:val="00F07FD2"/>
    <w:rsid w:val="00F112CA"/>
    <w:rsid w:val="00F11336"/>
    <w:rsid w:val="00F13F8D"/>
    <w:rsid w:val="00F14DE6"/>
    <w:rsid w:val="00F1564B"/>
    <w:rsid w:val="00F15EFC"/>
    <w:rsid w:val="00F21834"/>
    <w:rsid w:val="00F224D4"/>
    <w:rsid w:val="00F23348"/>
    <w:rsid w:val="00F269DF"/>
    <w:rsid w:val="00F27C04"/>
    <w:rsid w:val="00F3151F"/>
    <w:rsid w:val="00F32A89"/>
    <w:rsid w:val="00F33C5A"/>
    <w:rsid w:val="00F3755F"/>
    <w:rsid w:val="00F3774E"/>
    <w:rsid w:val="00F427FD"/>
    <w:rsid w:val="00F428B6"/>
    <w:rsid w:val="00F46249"/>
    <w:rsid w:val="00F5239C"/>
    <w:rsid w:val="00F52529"/>
    <w:rsid w:val="00F526F8"/>
    <w:rsid w:val="00F53FB2"/>
    <w:rsid w:val="00F57A25"/>
    <w:rsid w:val="00F644C6"/>
    <w:rsid w:val="00F67900"/>
    <w:rsid w:val="00F70EC3"/>
    <w:rsid w:val="00F738E8"/>
    <w:rsid w:val="00F75CC3"/>
    <w:rsid w:val="00F81CA2"/>
    <w:rsid w:val="00F833D7"/>
    <w:rsid w:val="00F836D0"/>
    <w:rsid w:val="00F87383"/>
    <w:rsid w:val="00F93F02"/>
    <w:rsid w:val="00F9645A"/>
    <w:rsid w:val="00FA0784"/>
    <w:rsid w:val="00FA0AE5"/>
    <w:rsid w:val="00FA1CBD"/>
    <w:rsid w:val="00FA1EBC"/>
    <w:rsid w:val="00FA2F41"/>
    <w:rsid w:val="00FA40C8"/>
    <w:rsid w:val="00FA426E"/>
    <w:rsid w:val="00FA760D"/>
    <w:rsid w:val="00FB1DBD"/>
    <w:rsid w:val="00FC04E9"/>
    <w:rsid w:val="00FC091D"/>
    <w:rsid w:val="00FC1762"/>
    <w:rsid w:val="00FC3B7C"/>
    <w:rsid w:val="00FC47E2"/>
    <w:rsid w:val="00FC4A4D"/>
    <w:rsid w:val="00FC52B8"/>
    <w:rsid w:val="00FC5418"/>
    <w:rsid w:val="00FD1721"/>
    <w:rsid w:val="00FE039D"/>
    <w:rsid w:val="00FE2F48"/>
    <w:rsid w:val="00FE319A"/>
    <w:rsid w:val="00FE330B"/>
    <w:rsid w:val="00FE5703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70562-F446-465E-BEF1-F7FE96B5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6A1D-C0CA-48DF-9A82-FF34BD43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351</cp:revision>
  <cp:lastPrinted>2017-11-22T09:23:00Z</cp:lastPrinted>
  <dcterms:created xsi:type="dcterms:W3CDTF">2017-05-10T10:58:00Z</dcterms:created>
  <dcterms:modified xsi:type="dcterms:W3CDTF">2018-06-15T10:05:00Z</dcterms:modified>
</cp:coreProperties>
</file>