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414" w:rsidRPr="001F0414" w:rsidRDefault="001F0414" w:rsidP="001F041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0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ОБЪЯВЛЕНИЕ</w:t>
      </w:r>
    </w:p>
    <w:p w:rsidR="001F0414" w:rsidRPr="001F0414" w:rsidRDefault="001F0414" w:rsidP="001F041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0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 несостоявшемся конкурсе на замещение вакантной должности федеральной государственной гражданской службы Межрегионального управления Росприроднадзора по Иркутской области и Байкальской природной террит</w:t>
      </w:r>
      <w:bookmarkStart w:id="0" w:name="_GoBack"/>
      <w:bookmarkEnd w:id="0"/>
      <w:r w:rsidRPr="001F0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ории</w:t>
      </w:r>
    </w:p>
    <w:p w:rsidR="001F0414" w:rsidRPr="001F0414" w:rsidRDefault="001F0414" w:rsidP="001F0414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04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1F0414" w:rsidRPr="001F0414" w:rsidRDefault="001F0414" w:rsidP="001F0414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04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1F0414" w:rsidRPr="001F0414" w:rsidRDefault="001F0414" w:rsidP="001F0414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0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Конкурс, объявленный 15 июля 2020 года (приказ Межрегионального управления Росприроднадзора по Иркутской области и Байкальской природной территории от 14 июля  2020 года № 696-од), на замещение вакантной должности федеральной государственной гражданской службы</w:t>
      </w:r>
      <w:r w:rsidRPr="001F0414">
        <w:rPr>
          <w:rFonts w:ascii="Calibri" w:eastAsia="Times New Roman" w:hAnsi="Calibri" w:cs="Tahoma"/>
          <w:color w:val="333333"/>
          <w:lang w:eastAsia="ru-RU"/>
        </w:rPr>
        <w:t> </w:t>
      </w:r>
      <w:r w:rsidRPr="001F04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Межрегионального управления Росприроднадзора по Иркутской области и Байкальской природной территории признан несостоявшимся:</w:t>
      </w:r>
    </w:p>
    <w:p w:rsidR="001F0414" w:rsidRPr="001F0414" w:rsidRDefault="001F0414" w:rsidP="001F0414">
      <w:pPr>
        <w:shd w:val="clear" w:color="auto" w:fill="FFFFFF"/>
        <w:spacing w:after="20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041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1F0414" w:rsidRPr="001F0414" w:rsidRDefault="001F0414" w:rsidP="001F041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1F0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старшая группа должностей категории «специалисты»</w:t>
      </w:r>
      <w:r w:rsidRPr="001F0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1F04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(местонахождение г. Братск):</w:t>
      </w:r>
    </w:p>
    <w:tbl>
      <w:tblPr>
        <w:tblW w:w="1034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6"/>
      </w:tblGrid>
      <w:tr w:rsidR="001F0414" w:rsidRPr="001F0414" w:rsidTr="001F0414">
        <w:trPr>
          <w:trHeight w:val="790"/>
        </w:trPr>
        <w:tc>
          <w:tcPr>
            <w:tcW w:w="103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0414" w:rsidRPr="001F0414" w:rsidRDefault="001F0414" w:rsidP="001F041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1F0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F0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едущ</w:t>
            </w:r>
            <w:r w:rsidRPr="001F0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ий </w:t>
            </w:r>
            <w:r w:rsidRPr="001F0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x-none" w:eastAsia="ru-RU"/>
              </w:rPr>
              <w:t> специалист-эксперт Братского отдела государственного экологического надзора</w:t>
            </w:r>
            <w:r w:rsidRPr="001F04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78738B" w:rsidRDefault="0078738B"/>
    <w:sectPr w:rsidR="00787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6A4"/>
    <w:rsid w:val="001F0414"/>
    <w:rsid w:val="0078738B"/>
    <w:rsid w:val="00BF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919F08-5AA8-4F23-89B0-30716C573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 Evgeniyj Evgenevi</dc:creator>
  <cp:keywords/>
  <dc:description/>
  <cp:lastModifiedBy>Aleksandrov Evgeniyj Evgenevi</cp:lastModifiedBy>
  <cp:revision>3</cp:revision>
  <dcterms:created xsi:type="dcterms:W3CDTF">2020-09-14T08:10:00Z</dcterms:created>
  <dcterms:modified xsi:type="dcterms:W3CDTF">2020-09-14T08:10:00Z</dcterms:modified>
</cp:coreProperties>
</file>