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4" w:rsidRPr="007C4854" w:rsidRDefault="007C4854">
      <w:pPr>
        <w:pStyle w:val="ConsPlusTitle"/>
        <w:jc w:val="center"/>
        <w:outlineLvl w:val="0"/>
      </w:pPr>
      <w:r w:rsidRPr="007C4854">
        <w:t>ПРАВИТЕЛЬСТВО РОССИЙСКОЙ ФЕДЕРАЦИИ</w:t>
      </w:r>
    </w:p>
    <w:p w:rsidR="007C4854" w:rsidRPr="007C4854" w:rsidRDefault="007C4854">
      <w:pPr>
        <w:pStyle w:val="ConsPlusTitle"/>
        <w:jc w:val="center"/>
      </w:pPr>
    </w:p>
    <w:p w:rsidR="007C4854" w:rsidRPr="007C4854" w:rsidRDefault="007C4854">
      <w:pPr>
        <w:pStyle w:val="ConsPlusTitle"/>
        <w:jc w:val="center"/>
      </w:pPr>
      <w:r w:rsidRPr="007C4854">
        <w:t>ПОСТАНОВЛЕНИЕ</w:t>
      </w:r>
    </w:p>
    <w:p w:rsidR="007C4854" w:rsidRPr="007C4854" w:rsidRDefault="007C4854">
      <w:pPr>
        <w:pStyle w:val="ConsPlusTitle"/>
        <w:jc w:val="center"/>
      </w:pPr>
      <w:r w:rsidRPr="007C4854">
        <w:t>от 30 июня 2021 г. N 1096</w:t>
      </w:r>
    </w:p>
    <w:p w:rsidR="007C4854" w:rsidRPr="007C4854" w:rsidRDefault="007C4854">
      <w:pPr>
        <w:pStyle w:val="ConsPlusTitle"/>
        <w:jc w:val="center"/>
      </w:pPr>
    </w:p>
    <w:p w:rsidR="007C4854" w:rsidRPr="007C4854" w:rsidRDefault="007C4854">
      <w:pPr>
        <w:pStyle w:val="ConsPlusTitle"/>
        <w:jc w:val="center"/>
      </w:pPr>
      <w:r w:rsidRPr="007C4854">
        <w:t>О ФЕДЕРАЛЬНОМ ГОСУДАРСТВЕННОМ ЭКОЛОГИЧЕСКОМ</w:t>
      </w:r>
    </w:p>
    <w:p w:rsidR="007C4854" w:rsidRPr="007C4854" w:rsidRDefault="007C4854">
      <w:pPr>
        <w:pStyle w:val="ConsPlusTitle"/>
        <w:jc w:val="center"/>
      </w:pPr>
      <w:proofErr w:type="gramStart"/>
      <w:r w:rsidRPr="007C4854">
        <w:t>КОНТРОЛЕ</w:t>
      </w:r>
      <w:proofErr w:type="gramEnd"/>
      <w:r w:rsidRPr="007C4854">
        <w:t xml:space="preserve"> (НАДЗОРЕ)</w:t>
      </w:r>
    </w:p>
    <w:p w:rsidR="007C4854" w:rsidRPr="007C4854" w:rsidRDefault="007C48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C4854" w:rsidRPr="007C4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54" w:rsidRPr="007C4854" w:rsidRDefault="007C48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54" w:rsidRPr="007C4854" w:rsidRDefault="007C48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854" w:rsidRPr="007C4854" w:rsidRDefault="007C4854">
            <w:pPr>
              <w:pStyle w:val="ConsPlusNormal"/>
              <w:jc w:val="center"/>
            </w:pPr>
            <w:r w:rsidRPr="007C4854">
              <w:t>Список изменяющих документов</w:t>
            </w:r>
          </w:p>
          <w:p w:rsidR="007C4854" w:rsidRPr="007C4854" w:rsidRDefault="007C4854">
            <w:pPr>
              <w:pStyle w:val="ConsPlusNormal"/>
              <w:jc w:val="center"/>
            </w:pPr>
            <w:r w:rsidRPr="007C4854">
              <w:t xml:space="preserve">(в ред. </w:t>
            </w:r>
            <w:hyperlink r:id="rId4">
              <w:r w:rsidRPr="007C4854">
                <w:t>Постановления</w:t>
              </w:r>
            </w:hyperlink>
            <w:r w:rsidRPr="007C4854"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54" w:rsidRPr="007C4854" w:rsidRDefault="007C4854">
            <w:pPr>
              <w:pStyle w:val="ConsPlusNormal"/>
            </w:pPr>
          </w:p>
        </w:tc>
      </w:tr>
    </w:tbl>
    <w:p w:rsidR="007C4854" w:rsidRPr="007C4854" w:rsidRDefault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Правительство Российской Федерации постановляет: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1. Утвердить прилагаемое </w:t>
      </w:r>
      <w:hyperlink w:anchor="P38">
        <w:r w:rsidRPr="007C4854">
          <w:t>Положение</w:t>
        </w:r>
      </w:hyperlink>
      <w:r w:rsidRPr="007C4854">
        <w:t xml:space="preserve"> о федеральном государственном экологическом контроле (надзоре).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2. </w:t>
      </w:r>
      <w:proofErr w:type="gramStart"/>
      <w:r w:rsidRPr="007C4854">
        <w:t>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3. </w:t>
      </w:r>
      <w:proofErr w:type="gramStart"/>
      <w:r w:rsidRPr="007C4854">
        <w:t xml:space="preserve">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5">
        <w:r w:rsidRPr="007C4854">
          <w:t>Положением</w:t>
        </w:r>
      </w:hyperlink>
      <w:r w:rsidRPr="007C4854">
        <w:t>, утвержденным настоящим постановлением.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4. Признать утратившими силу:</w:t>
      </w:r>
    </w:p>
    <w:p w:rsidR="007C4854" w:rsidRPr="007C4854" w:rsidRDefault="007C4854" w:rsidP="007C4854">
      <w:pPr>
        <w:pStyle w:val="ConsPlusNormal"/>
        <w:ind w:firstLine="540"/>
        <w:jc w:val="both"/>
      </w:pPr>
      <w:hyperlink r:id="rId5">
        <w:r w:rsidRPr="007C4854">
          <w:t>абзацы третий</w:t>
        </w:r>
      </w:hyperlink>
      <w:r w:rsidRPr="007C4854">
        <w:t xml:space="preserve"> и </w:t>
      </w:r>
      <w:hyperlink r:id="rId6">
        <w:r w:rsidRPr="007C4854">
          <w:t>четвертый пункта 1</w:t>
        </w:r>
      </w:hyperlink>
      <w:r w:rsidRPr="007C4854"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7C4854" w:rsidRPr="007C4854" w:rsidRDefault="007C4854" w:rsidP="007C4854">
      <w:pPr>
        <w:pStyle w:val="ConsPlusNormal"/>
        <w:ind w:firstLine="540"/>
        <w:jc w:val="both"/>
      </w:pPr>
      <w:hyperlink r:id="rId7">
        <w:r w:rsidRPr="007C4854">
          <w:t>абзац третий пункта 1</w:t>
        </w:r>
      </w:hyperlink>
      <w:r w:rsidRPr="007C4854"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:rsidR="007C4854" w:rsidRPr="007C4854" w:rsidRDefault="007C4854" w:rsidP="007C4854">
      <w:pPr>
        <w:pStyle w:val="ConsPlusNormal"/>
        <w:ind w:firstLine="540"/>
        <w:jc w:val="both"/>
      </w:pPr>
      <w:hyperlink r:id="rId8">
        <w:r w:rsidRPr="007C4854">
          <w:t>постановление</w:t>
        </w:r>
      </w:hyperlink>
      <w:r w:rsidRPr="007C4854"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:rsidR="007C4854" w:rsidRPr="007C4854" w:rsidRDefault="007C4854" w:rsidP="007C4854">
      <w:pPr>
        <w:pStyle w:val="ConsPlusNormal"/>
        <w:ind w:firstLine="540"/>
        <w:jc w:val="both"/>
      </w:pPr>
      <w:hyperlink r:id="rId9">
        <w:r w:rsidRPr="007C4854">
          <w:t>постановление</w:t>
        </w:r>
      </w:hyperlink>
      <w:r w:rsidRPr="007C4854"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:rsidR="007C4854" w:rsidRPr="007C4854" w:rsidRDefault="007C4854" w:rsidP="007C4854">
      <w:pPr>
        <w:pStyle w:val="ConsPlusNormal"/>
        <w:ind w:firstLine="540"/>
        <w:jc w:val="both"/>
      </w:pPr>
      <w:hyperlink r:id="rId10">
        <w:r w:rsidRPr="007C4854">
          <w:t>постановление</w:t>
        </w:r>
      </w:hyperlink>
      <w:r w:rsidRPr="007C4854"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:rsidR="007C4854" w:rsidRPr="007C4854" w:rsidRDefault="007C4854" w:rsidP="007C4854">
      <w:pPr>
        <w:pStyle w:val="ConsPlusNormal"/>
        <w:ind w:firstLine="540"/>
        <w:jc w:val="both"/>
      </w:pPr>
      <w:hyperlink r:id="rId11">
        <w:r w:rsidRPr="007C4854">
          <w:t>постановление</w:t>
        </w:r>
      </w:hyperlink>
      <w:r w:rsidRPr="007C4854"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Российской Федерации, 2017, N 32, ст. 5070);</w:t>
      </w:r>
    </w:p>
    <w:p w:rsidR="007C4854" w:rsidRPr="007C4854" w:rsidRDefault="007C4854" w:rsidP="007C4854">
      <w:pPr>
        <w:pStyle w:val="ConsPlusNormal"/>
        <w:ind w:firstLine="540"/>
        <w:jc w:val="both"/>
      </w:pPr>
      <w:hyperlink r:id="rId12">
        <w:r w:rsidRPr="007C4854">
          <w:t>пункт 1</w:t>
        </w:r>
      </w:hyperlink>
      <w:r w:rsidRPr="007C4854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5. Настоящее постановление вступает в силу со дня его официального опубликования.</w:t>
      </w: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jc w:val="right"/>
      </w:pPr>
      <w:bookmarkStart w:id="0" w:name="P25"/>
      <w:bookmarkEnd w:id="0"/>
      <w:r w:rsidRPr="007C4854">
        <w:t>Председатель Правительства</w:t>
      </w:r>
    </w:p>
    <w:p w:rsidR="007C4854" w:rsidRPr="007C4854" w:rsidRDefault="007C4854" w:rsidP="007C4854">
      <w:pPr>
        <w:pStyle w:val="ConsPlusNormal"/>
        <w:jc w:val="right"/>
      </w:pPr>
      <w:r w:rsidRPr="007C4854">
        <w:t>Российской Федерации</w:t>
      </w:r>
    </w:p>
    <w:p w:rsidR="007C4854" w:rsidRPr="007C4854" w:rsidRDefault="007C4854" w:rsidP="007C4854">
      <w:pPr>
        <w:pStyle w:val="ConsPlusNormal"/>
        <w:jc w:val="right"/>
      </w:pPr>
      <w:r w:rsidRPr="007C4854">
        <w:t>М.МИШУСТИН</w:t>
      </w: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>
      <w:pPr>
        <w:pStyle w:val="ConsPlusNormal"/>
        <w:jc w:val="right"/>
        <w:outlineLvl w:val="0"/>
      </w:pPr>
      <w:r w:rsidRPr="007C4854">
        <w:t>Утверждено</w:t>
      </w:r>
    </w:p>
    <w:p w:rsidR="007C4854" w:rsidRPr="007C4854" w:rsidRDefault="007C4854">
      <w:pPr>
        <w:pStyle w:val="ConsPlusNormal"/>
        <w:jc w:val="right"/>
      </w:pPr>
      <w:r w:rsidRPr="007C4854">
        <w:t>постановлением Правительства</w:t>
      </w:r>
    </w:p>
    <w:p w:rsidR="007C4854" w:rsidRPr="007C4854" w:rsidRDefault="007C4854">
      <w:pPr>
        <w:pStyle w:val="ConsPlusNormal"/>
        <w:jc w:val="right"/>
      </w:pPr>
      <w:r w:rsidRPr="007C4854">
        <w:t>Российской Федерации</w:t>
      </w:r>
    </w:p>
    <w:p w:rsidR="007C4854" w:rsidRPr="007C4854" w:rsidRDefault="007C4854">
      <w:pPr>
        <w:pStyle w:val="ConsPlusNormal"/>
        <w:jc w:val="right"/>
      </w:pPr>
      <w:r w:rsidRPr="007C4854">
        <w:t>от 30 июня 2021 г. N 1096</w:t>
      </w:r>
    </w:p>
    <w:p w:rsidR="007C4854" w:rsidRPr="007C4854" w:rsidRDefault="007C4854">
      <w:pPr>
        <w:pStyle w:val="ConsPlusNormal"/>
        <w:jc w:val="both"/>
      </w:pPr>
    </w:p>
    <w:p w:rsidR="007C4854" w:rsidRPr="007C4854" w:rsidRDefault="007C4854">
      <w:pPr>
        <w:pStyle w:val="ConsPlusTitle"/>
        <w:jc w:val="center"/>
      </w:pPr>
      <w:bookmarkStart w:id="1" w:name="P38"/>
      <w:bookmarkEnd w:id="1"/>
      <w:r w:rsidRPr="007C4854">
        <w:t>ПОЛОЖЕНИЕ</w:t>
      </w:r>
    </w:p>
    <w:p w:rsidR="007C4854" w:rsidRPr="007C4854" w:rsidRDefault="007C4854">
      <w:pPr>
        <w:pStyle w:val="ConsPlusTitle"/>
        <w:jc w:val="center"/>
      </w:pPr>
      <w:r w:rsidRPr="007C4854">
        <w:t>О ФЕДЕРАЛЬНОМ ГОСУДАРСТВЕННОМ ЭКОЛОГИЧЕСКОМ</w:t>
      </w:r>
    </w:p>
    <w:p w:rsidR="007C4854" w:rsidRPr="007C4854" w:rsidRDefault="007C4854">
      <w:pPr>
        <w:pStyle w:val="ConsPlusTitle"/>
        <w:jc w:val="center"/>
      </w:pPr>
      <w:proofErr w:type="gramStart"/>
      <w:r w:rsidRPr="007C4854">
        <w:t>КОНТРОЛЕ</w:t>
      </w:r>
      <w:proofErr w:type="gramEnd"/>
      <w:r w:rsidRPr="007C4854">
        <w:t xml:space="preserve"> (НАДЗОРЕ)</w:t>
      </w:r>
    </w:p>
    <w:p w:rsidR="007C4854" w:rsidRPr="007C4854" w:rsidRDefault="007C48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C4854" w:rsidRPr="007C4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54" w:rsidRPr="007C4854" w:rsidRDefault="007C48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54" w:rsidRPr="007C4854" w:rsidRDefault="007C48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854" w:rsidRPr="007C4854" w:rsidRDefault="007C4854">
            <w:pPr>
              <w:pStyle w:val="ConsPlusNormal"/>
              <w:jc w:val="center"/>
            </w:pPr>
            <w:r w:rsidRPr="007C4854">
              <w:t>Список изменяющих документов</w:t>
            </w:r>
          </w:p>
          <w:p w:rsidR="007C4854" w:rsidRPr="007C4854" w:rsidRDefault="007C4854">
            <w:pPr>
              <w:pStyle w:val="ConsPlusNormal"/>
              <w:jc w:val="center"/>
            </w:pPr>
            <w:r w:rsidRPr="007C4854">
              <w:t xml:space="preserve">(в ред. </w:t>
            </w:r>
            <w:hyperlink r:id="rId13">
              <w:r w:rsidRPr="007C4854">
                <w:t>Постановления</w:t>
              </w:r>
            </w:hyperlink>
            <w:r w:rsidRPr="007C4854"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54" w:rsidRPr="007C4854" w:rsidRDefault="007C4854">
            <w:pPr>
              <w:pStyle w:val="ConsPlusNormal"/>
            </w:pPr>
          </w:p>
        </w:tc>
      </w:tr>
    </w:tbl>
    <w:p w:rsidR="007C4854" w:rsidRPr="007C4854" w:rsidRDefault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2" w:name="P45"/>
      <w:bookmarkEnd w:id="2"/>
      <w:r w:rsidRPr="007C4854">
        <w:t>2. Предметом государственного экологического контроля является: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3" w:name="P46"/>
      <w:bookmarkEnd w:id="3"/>
      <w:proofErr w:type="gramStart"/>
      <w:r w:rsidRPr="007C4854"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4">
        <w:r w:rsidRPr="007C4854">
          <w:t>законом</w:t>
        </w:r>
      </w:hyperlink>
      <w:r w:rsidRPr="007C4854">
        <w:t xml:space="preserve"> "Об охране окружающей среды", Федеральным </w:t>
      </w:r>
      <w:hyperlink r:id="rId15">
        <w:r w:rsidRPr="007C4854">
          <w:t>законом</w:t>
        </w:r>
      </w:hyperlink>
      <w:r w:rsidRPr="007C4854">
        <w:t xml:space="preserve"> "Об экологической экспертизе", Федеральным </w:t>
      </w:r>
      <w:hyperlink r:id="rId16">
        <w:r w:rsidRPr="007C4854">
          <w:t>законом</w:t>
        </w:r>
      </w:hyperlink>
      <w:r w:rsidRPr="007C4854">
        <w:t xml:space="preserve"> "О континентальном шельфе Российской Федерации", Федеральным </w:t>
      </w:r>
      <w:hyperlink r:id="rId17">
        <w:r w:rsidRPr="007C4854">
          <w:t>законом</w:t>
        </w:r>
      </w:hyperlink>
      <w:r w:rsidRPr="007C4854">
        <w:t xml:space="preserve"> "О безопасном обращении с пестицидами и </w:t>
      </w:r>
      <w:proofErr w:type="spellStart"/>
      <w:r w:rsidRPr="007C4854">
        <w:t>агрохимикатами</w:t>
      </w:r>
      <w:proofErr w:type="spellEnd"/>
      <w:r w:rsidRPr="007C4854">
        <w:t xml:space="preserve">", Федеральным </w:t>
      </w:r>
      <w:hyperlink r:id="rId18">
        <w:r w:rsidRPr="007C4854">
          <w:t>законом</w:t>
        </w:r>
      </w:hyperlink>
      <w:r w:rsidRPr="007C4854">
        <w:t xml:space="preserve"> "Об отходах производства и потребления", Федеральным </w:t>
      </w:r>
      <w:hyperlink r:id="rId19">
        <w:r w:rsidRPr="007C4854">
          <w:t>законом</w:t>
        </w:r>
        <w:proofErr w:type="gramEnd"/>
      </w:hyperlink>
      <w:r w:rsidRPr="007C4854">
        <w:t xml:space="preserve"> "</w:t>
      </w:r>
      <w:proofErr w:type="gramStart"/>
      <w:r w:rsidRPr="007C4854">
        <w:t xml:space="preserve">Об охране атмосферного воздуха", Федеральным </w:t>
      </w:r>
      <w:hyperlink r:id="rId20">
        <w:r w:rsidRPr="007C4854">
          <w:t>законом</w:t>
        </w:r>
      </w:hyperlink>
      <w:r w:rsidRPr="007C4854">
        <w:t xml:space="preserve"> "О внутренних морских водах, территориальном море и прилежащей зоне Российской Федерации", Федеральным </w:t>
      </w:r>
      <w:hyperlink r:id="rId21">
        <w:r w:rsidRPr="007C4854">
          <w:t>законом</w:t>
        </w:r>
      </w:hyperlink>
      <w:r w:rsidRPr="007C4854">
        <w:t xml:space="preserve"> "Об исключительной экономической зоне Российской Федерации", Федеральным </w:t>
      </w:r>
      <w:hyperlink r:id="rId22">
        <w:r w:rsidRPr="007C4854">
          <w:t>законом</w:t>
        </w:r>
      </w:hyperlink>
      <w:r w:rsidRPr="007C4854">
        <w:t xml:space="preserve"> "Об охране озера Байкал", Градостроительным </w:t>
      </w:r>
      <w:hyperlink r:id="rId23">
        <w:r w:rsidRPr="007C4854">
          <w:t>кодексом</w:t>
        </w:r>
      </w:hyperlink>
      <w:r w:rsidRPr="007C4854">
        <w:t xml:space="preserve"> Российской Федерации, Водным </w:t>
      </w:r>
      <w:hyperlink r:id="rId24">
        <w:r w:rsidRPr="007C4854">
          <w:t>кодексом</w:t>
        </w:r>
      </w:hyperlink>
      <w:r w:rsidRPr="007C4854">
        <w:t xml:space="preserve"> Российской Федерации, Федеральным </w:t>
      </w:r>
      <w:hyperlink r:id="rId25">
        <w:r w:rsidRPr="007C4854">
          <w:t>законом</w:t>
        </w:r>
      </w:hyperlink>
      <w:r w:rsidRPr="007C4854">
        <w:t xml:space="preserve"> "О водоснабжении и водоотведении", Федеральным </w:t>
      </w:r>
      <w:hyperlink r:id="rId26">
        <w:r w:rsidRPr="007C4854">
          <w:t>законом</w:t>
        </w:r>
      </w:hyperlink>
      <w:r w:rsidRPr="007C4854">
        <w:t xml:space="preserve"> от 21 июля 2014 г. N 219-ФЗ "О внесении изменений в Федеральный закон</w:t>
      </w:r>
      <w:proofErr w:type="gramEnd"/>
      <w:r w:rsidRPr="007C4854">
        <w:t xml:space="preserve"> "</w:t>
      </w:r>
      <w:proofErr w:type="gramStart"/>
      <w:r w:rsidRPr="007C4854">
        <w:t xml:space="preserve">Об охране окружающей среды" и отдельные законодательные акты Российской Федерации", Федеральным </w:t>
      </w:r>
      <w:hyperlink r:id="rId27">
        <w:r w:rsidRPr="007C4854">
          <w:t>законом</w:t>
        </w:r>
      </w:hyperlink>
      <w:r w:rsidRPr="007C4854"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</w:t>
      </w:r>
      <w:proofErr w:type="gramEnd"/>
      <w:r w:rsidRPr="007C4854">
        <w:t xml:space="preserve"> отходов I - IV классов опасности в отношении объектов, указанных в </w:t>
      </w:r>
      <w:hyperlink w:anchor="P106">
        <w:r w:rsidRPr="007C4854">
          <w:t>подпунктах "б"</w:t>
        </w:r>
      </w:hyperlink>
      <w:r w:rsidRPr="007C4854">
        <w:t xml:space="preserve"> - </w:t>
      </w:r>
      <w:hyperlink w:anchor="P152">
        <w:r w:rsidRPr="007C4854">
          <w:t>"к" пункта 8</w:t>
        </w:r>
      </w:hyperlink>
      <w:r w:rsidRPr="007C4854">
        <w:t xml:space="preserve"> настоящего Положения;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4" w:name="P47"/>
      <w:bookmarkEnd w:id="4"/>
      <w:r w:rsidRPr="007C4854"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8">
        <w:r w:rsidRPr="007C4854">
          <w:t>законом</w:t>
        </w:r>
      </w:hyperlink>
      <w:r w:rsidRPr="007C4854">
        <w:t xml:space="preserve"> "О техническом регулировании":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технический </w:t>
      </w:r>
      <w:hyperlink r:id="rId29">
        <w:r w:rsidRPr="007C4854">
          <w:t>регламент</w:t>
        </w:r>
      </w:hyperlink>
      <w:r w:rsidRPr="007C4854"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0">
        <w:r w:rsidRPr="007C4854">
          <w:t>пункты 2</w:t>
        </w:r>
      </w:hyperlink>
      <w:r w:rsidRPr="007C4854">
        <w:t xml:space="preserve">, </w:t>
      </w:r>
      <w:hyperlink r:id="rId31">
        <w:r w:rsidRPr="007C4854">
          <w:t>4</w:t>
        </w:r>
      </w:hyperlink>
      <w:r w:rsidRPr="007C4854">
        <w:t xml:space="preserve">, </w:t>
      </w:r>
      <w:hyperlink r:id="rId32">
        <w:r w:rsidRPr="007C4854">
          <w:t>8</w:t>
        </w:r>
      </w:hyperlink>
      <w:r w:rsidRPr="007C4854">
        <w:t xml:space="preserve">, </w:t>
      </w:r>
      <w:hyperlink r:id="rId33">
        <w:r w:rsidRPr="007C4854">
          <w:t>10</w:t>
        </w:r>
      </w:hyperlink>
      <w:r w:rsidRPr="007C4854">
        <w:t xml:space="preserve">, </w:t>
      </w:r>
      <w:hyperlink r:id="rId34">
        <w:r w:rsidRPr="007C4854">
          <w:t>11</w:t>
        </w:r>
      </w:hyperlink>
      <w:r w:rsidRPr="007C4854">
        <w:t xml:space="preserve">, </w:t>
      </w:r>
      <w:hyperlink r:id="rId35">
        <w:r w:rsidRPr="007C4854">
          <w:t>15</w:t>
        </w:r>
      </w:hyperlink>
      <w:r w:rsidRPr="007C4854">
        <w:t xml:space="preserve"> - </w:t>
      </w:r>
      <w:hyperlink r:id="rId36">
        <w:r w:rsidRPr="007C4854">
          <w:t>23</w:t>
        </w:r>
      </w:hyperlink>
      <w:r w:rsidRPr="007C4854">
        <w:t xml:space="preserve">, </w:t>
      </w:r>
      <w:hyperlink r:id="rId37">
        <w:r w:rsidRPr="007C4854">
          <w:t>70</w:t>
        </w:r>
      </w:hyperlink>
      <w:r w:rsidRPr="007C4854">
        <w:t>,</w:t>
      </w:r>
      <w:proofErr w:type="gramEnd"/>
      <w:r w:rsidRPr="007C4854">
        <w:t xml:space="preserve"> </w:t>
      </w:r>
      <w:hyperlink r:id="rId38">
        <w:r w:rsidRPr="007C4854">
          <w:t>92</w:t>
        </w:r>
      </w:hyperlink>
      <w:r w:rsidRPr="007C4854">
        <w:t xml:space="preserve"> - </w:t>
      </w:r>
      <w:hyperlink r:id="rId39">
        <w:r w:rsidRPr="007C4854">
          <w:t>104</w:t>
        </w:r>
      </w:hyperlink>
      <w:r w:rsidRPr="007C4854">
        <w:t xml:space="preserve">, </w:t>
      </w:r>
      <w:hyperlink r:id="rId40">
        <w:r w:rsidRPr="007C4854">
          <w:t>131</w:t>
        </w:r>
      </w:hyperlink>
      <w:r w:rsidRPr="007C4854">
        <w:t xml:space="preserve">, </w:t>
      </w:r>
      <w:hyperlink r:id="rId41">
        <w:r w:rsidRPr="007C4854">
          <w:t>146</w:t>
        </w:r>
      </w:hyperlink>
      <w:r w:rsidRPr="007C4854">
        <w:t xml:space="preserve">, </w:t>
      </w:r>
      <w:hyperlink r:id="rId42">
        <w:r w:rsidRPr="007C4854">
          <w:t>147</w:t>
        </w:r>
      </w:hyperlink>
      <w:r w:rsidRPr="007C4854">
        <w:t xml:space="preserve">, </w:t>
      </w:r>
      <w:hyperlink r:id="rId43">
        <w:r w:rsidRPr="007C4854">
          <w:t>159</w:t>
        </w:r>
      </w:hyperlink>
      <w:r w:rsidRPr="007C4854">
        <w:t xml:space="preserve">, </w:t>
      </w:r>
      <w:hyperlink r:id="rId44">
        <w:r w:rsidRPr="007C4854">
          <w:t>160</w:t>
        </w:r>
      </w:hyperlink>
      <w:r w:rsidRPr="007C4854">
        <w:t xml:space="preserve">, </w:t>
      </w:r>
      <w:hyperlink r:id="rId45">
        <w:r w:rsidRPr="007C4854">
          <w:t>165</w:t>
        </w:r>
      </w:hyperlink>
      <w:r w:rsidRPr="007C4854">
        <w:t xml:space="preserve">, </w:t>
      </w:r>
      <w:hyperlink r:id="rId46">
        <w:r w:rsidRPr="007C4854">
          <w:t>169</w:t>
        </w:r>
      </w:hyperlink>
      <w:r w:rsidRPr="007C4854">
        <w:t xml:space="preserve"> - </w:t>
      </w:r>
      <w:hyperlink r:id="rId47">
        <w:r w:rsidRPr="007C4854">
          <w:t>178(1)</w:t>
        </w:r>
      </w:hyperlink>
      <w:r w:rsidRPr="007C4854">
        <w:t xml:space="preserve">, </w:t>
      </w:r>
      <w:hyperlink r:id="rId48">
        <w:r w:rsidRPr="007C4854">
          <w:t>181</w:t>
        </w:r>
      </w:hyperlink>
      <w:r w:rsidRPr="007C4854">
        <w:t xml:space="preserve">, </w:t>
      </w:r>
      <w:hyperlink r:id="rId49">
        <w:r w:rsidRPr="007C4854">
          <w:t>182</w:t>
        </w:r>
      </w:hyperlink>
      <w:r w:rsidRPr="007C4854">
        <w:t xml:space="preserve">, </w:t>
      </w:r>
      <w:hyperlink r:id="rId50">
        <w:r w:rsidRPr="007C4854">
          <w:t>200</w:t>
        </w:r>
      </w:hyperlink>
      <w:r w:rsidRPr="007C4854">
        <w:t xml:space="preserve">, </w:t>
      </w:r>
      <w:hyperlink r:id="rId51">
        <w:r w:rsidRPr="007C4854">
          <w:t>201</w:t>
        </w:r>
      </w:hyperlink>
      <w:r w:rsidRPr="007C4854">
        <w:t xml:space="preserve">, </w:t>
      </w:r>
      <w:hyperlink r:id="rId52">
        <w:r w:rsidRPr="007C4854">
          <w:t>206</w:t>
        </w:r>
      </w:hyperlink>
      <w:r w:rsidRPr="007C4854">
        <w:t xml:space="preserve">, </w:t>
      </w:r>
      <w:hyperlink r:id="rId53">
        <w:r w:rsidRPr="007C4854">
          <w:t>209</w:t>
        </w:r>
      </w:hyperlink>
      <w:r w:rsidRPr="007C4854">
        <w:t xml:space="preserve">, </w:t>
      </w:r>
      <w:hyperlink r:id="rId54">
        <w:r w:rsidRPr="007C4854">
          <w:t>подпункт "е" пункта 214</w:t>
        </w:r>
      </w:hyperlink>
      <w:r w:rsidRPr="007C4854">
        <w:t xml:space="preserve">, </w:t>
      </w:r>
      <w:hyperlink r:id="rId55">
        <w:r w:rsidRPr="007C4854">
          <w:t>пункты 216(1)</w:t>
        </w:r>
      </w:hyperlink>
      <w:r w:rsidRPr="007C4854">
        <w:t xml:space="preserve">, </w:t>
      </w:r>
      <w:hyperlink r:id="rId56">
        <w:r w:rsidRPr="007C4854">
          <w:t>220</w:t>
        </w:r>
      </w:hyperlink>
      <w:r w:rsidRPr="007C4854">
        <w:t xml:space="preserve">, </w:t>
      </w:r>
      <w:hyperlink r:id="rId57">
        <w:r w:rsidRPr="007C4854">
          <w:t>221</w:t>
        </w:r>
      </w:hyperlink>
      <w:r w:rsidRPr="007C4854">
        <w:t xml:space="preserve">, </w:t>
      </w:r>
      <w:hyperlink r:id="rId58">
        <w:r w:rsidRPr="007C4854">
          <w:t>225</w:t>
        </w:r>
      </w:hyperlink>
      <w:r w:rsidRPr="007C4854">
        <w:t xml:space="preserve">, </w:t>
      </w:r>
      <w:hyperlink r:id="rId59">
        <w:r w:rsidRPr="007C4854">
          <w:t>подпункт "в" пункта 233</w:t>
        </w:r>
      </w:hyperlink>
      <w:r w:rsidRPr="007C4854">
        <w:t xml:space="preserve">, </w:t>
      </w:r>
      <w:hyperlink r:id="rId60">
        <w:r w:rsidRPr="007C4854">
          <w:t>раздел 2</w:t>
        </w:r>
      </w:hyperlink>
      <w:r w:rsidRPr="007C4854">
        <w:t xml:space="preserve"> приложения N 1 к техническому регламенту о безопасности объектов морского транспорта);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технический </w:t>
      </w:r>
      <w:hyperlink r:id="rId61">
        <w:r w:rsidRPr="007C4854">
          <w:t>регламент</w:t>
        </w:r>
      </w:hyperlink>
      <w:r w:rsidRPr="007C4854"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2">
        <w:r w:rsidRPr="007C4854">
          <w:t>пункт 3</w:t>
        </w:r>
      </w:hyperlink>
      <w:r w:rsidRPr="007C4854">
        <w:t xml:space="preserve">, </w:t>
      </w:r>
      <w:hyperlink r:id="rId63">
        <w:r w:rsidRPr="007C4854">
          <w:t>подпункты "л"</w:t>
        </w:r>
      </w:hyperlink>
      <w:r w:rsidRPr="007C4854">
        <w:t xml:space="preserve">, </w:t>
      </w:r>
      <w:hyperlink r:id="rId64">
        <w:r w:rsidRPr="007C4854">
          <w:t>"м" пункта 4</w:t>
        </w:r>
      </w:hyperlink>
      <w:r w:rsidRPr="007C4854">
        <w:t xml:space="preserve">, </w:t>
      </w:r>
      <w:hyperlink r:id="rId65">
        <w:r w:rsidRPr="007C4854">
          <w:t>пункты 6</w:t>
        </w:r>
      </w:hyperlink>
      <w:r w:rsidRPr="007C4854">
        <w:t xml:space="preserve">, </w:t>
      </w:r>
      <w:hyperlink r:id="rId66">
        <w:r w:rsidRPr="007C4854">
          <w:t>9</w:t>
        </w:r>
      </w:hyperlink>
      <w:r w:rsidRPr="007C4854">
        <w:t xml:space="preserve">, </w:t>
      </w:r>
      <w:hyperlink r:id="rId67">
        <w:r w:rsidRPr="007C4854">
          <w:t>11</w:t>
        </w:r>
      </w:hyperlink>
      <w:r w:rsidRPr="007C4854">
        <w:t xml:space="preserve"> - </w:t>
      </w:r>
      <w:hyperlink r:id="rId68">
        <w:r w:rsidRPr="007C4854">
          <w:t>18</w:t>
        </w:r>
      </w:hyperlink>
      <w:r w:rsidRPr="007C4854">
        <w:t>,</w:t>
      </w:r>
      <w:proofErr w:type="gramEnd"/>
      <w:r w:rsidRPr="007C4854">
        <w:t xml:space="preserve"> </w:t>
      </w:r>
      <w:hyperlink r:id="rId69">
        <w:r w:rsidRPr="007C4854">
          <w:t>23</w:t>
        </w:r>
      </w:hyperlink>
      <w:r w:rsidRPr="007C4854">
        <w:t xml:space="preserve">, </w:t>
      </w:r>
      <w:hyperlink r:id="rId70">
        <w:r w:rsidRPr="007C4854">
          <w:t>25</w:t>
        </w:r>
      </w:hyperlink>
      <w:r w:rsidRPr="007C4854">
        <w:t xml:space="preserve">, </w:t>
      </w:r>
      <w:hyperlink r:id="rId71">
        <w:r w:rsidRPr="007C4854">
          <w:t>27</w:t>
        </w:r>
      </w:hyperlink>
      <w:r w:rsidRPr="007C4854">
        <w:t xml:space="preserve">, </w:t>
      </w:r>
      <w:hyperlink r:id="rId72">
        <w:r w:rsidRPr="007C4854">
          <w:t>93</w:t>
        </w:r>
      </w:hyperlink>
      <w:r w:rsidRPr="007C4854">
        <w:t xml:space="preserve">, </w:t>
      </w:r>
      <w:hyperlink r:id="rId73">
        <w:r w:rsidRPr="007C4854">
          <w:t>108</w:t>
        </w:r>
      </w:hyperlink>
      <w:r w:rsidRPr="007C4854">
        <w:t xml:space="preserve">, </w:t>
      </w:r>
      <w:hyperlink r:id="rId74">
        <w:r w:rsidRPr="007C4854">
          <w:t>119</w:t>
        </w:r>
      </w:hyperlink>
      <w:r w:rsidRPr="007C4854">
        <w:t xml:space="preserve">, </w:t>
      </w:r>
      <w:hyperlink r:id="rId75">
        <w:r w:rsidRPr="007C4854">
          <w:t>126</w:t>
        </w:r>
      </w:hyperlink>
      <w:r w:rsidRPr="007C4854">
        <w:t xml:space="preserve">, </w:t>
      </w:r>
      <w:hyperlink r:id="rId76">
        <w:r w:rsidRPr="007C4854">
          <w:t>197</w:t>
        </w:r>
      </w:hyperlink>
      <w:r w:rsidRPr="007C4854">
        <w:t xml:space="preserve">, </w:t>
      </w:r>
      <w:hyperlink r:id="rId77">
        <w:r w:rsidRPr="007C4854">
          <w:t>201</w:t>
        </w:r>
      </w:hyperlink>
      <w:r w:rsidRPr="007C4854">
        <w:t xml:space="preserve">, </w:t>
      </w:r>
      <w:hyperlink r:id="rId78">
        <w:r w:rsidRPr="007C4854">
          <w:t>215</w:t>
        </w:r>
      </w:hyperlink>
      <w:r w:rsidRPr="007C4854">
        <w:t xml:space="preserve">, </w:t>
      </w:r>
      <w:hyperlink r:id="rId79">
        <w:r w:rsidRPr="007C4854">
          <w:t>234</w:t>
        </w:r>
      </w:hyperlink>
      <w:r w:rsidRPr="007C4854">
        <w:t xml:space="preserve">, </w:t>
      </w:r>
      <w:hyperlink r:id="rId80">
        <w:r w:rsidRPr="007C4854">
          <w:t>подпункт "в" пункта 236</w:t>
        </w:r>
      </w:hyperlink>
      <w:r w:rsidRPr="007C4854">
        <w:t xml:space="preserve">, </w:t>
      </w:r>
      <w:hyperlink r:id="rId81">
        <w:r w:rsidRPr="007C4854">
          <w:t>пункты 257</w:t>
        </w:r>
      </w:hyperlink>
      <w:r w:rsidRPr="007C4854">
        <w:t xml:space="preserve">, </w:t>
      </w:r>
      <w:hyperlink r:id="rId82">
        <w:r w:rsidRPr="007C4854">
          <w:t>274</w:t>
        </w:r>
      </w:hyperlink>
      <w:r w:rsidRPr="007C4854">
        <w:t xml:space="preserve">, </w:t>
      </w:r>
      <w:hyperlink r:id="rId83">
        <w:r w:rsidRPr="007C4854">
          <w:t>340</w:t>
        </w:r>
      </w:hyperlink>
      <w:r w:rsidRPr="007C4854">
        <w:t xml:space="preserve">, </w:t>
      </w:r>
      <w:hyperlink r:id="rId84">
        <w:r w:rsidRPr="007C4854">
          <w:t>351</w:t>
        </w:r>
      </w:hyperlink>
      <w:r w:rsidRPr="007C4854">
        <w:t xml:space="preserve">, </w:t>
      </w:r>
      <w:hyperlink r:id="rId85">
        <w:r w:rsidRPr="007C4854">
          <w:t>352</w:t>
        </w:r>
      </w:hyperlink>
      <w:r w:rsidRPr="007C4854">
        <w:t xml:space="preserve">, </w:t>
      </w:r>
      <w:hyperlink r:id="rId86">
        <w:r w:rsidRPr="007C4854">
          <w:t>375</w:t>
        </w:r>
      </w:hyperlink>
      <w:r w:rsidRPr="007C4854">
        <w:t xml:space="preserve">, </w:t>
      </w:r>
      <w:hyperlink r:id="rId87">
        <w:r w:rsidRPr="007C4854">
          <w:t>378</w:t>
        </w:r>
      </w:hyperlink>
      <w:r w:rsidRPr="007C4854">
        <w:t xml:space="preserve"> - </w:t>
      </w:r>
      <w:hyperlink r:id="rId88">
        <w:r w:rsidRPr="007C4854">
          <w:t>382</w:t>
        </w:r>
      </w:hyperlink>
      <w:r w:rsidRPr="007C4854">
        <w:t xml:space="preserve">, </w:t>
      </w:r>
      <w:hyperlink r:id="rId89">
        <w:r w:rsidRPr="007C4854">
          <w:t>385</w:t>
        </w:r>
      </w:hyperlink>
      <w:r w:rsidRPr="007C4854">
        <w:t xml:space="preserve">, </w:t>
      </w:r>
      <w:hyperlink r:id="rId90">
        <w:r w:rsidRPr="007C4854">
          <w:t>386</w:t>
        </w:r>
      </w:hyperlink>
      <w:r w:rsidRPr="007C4854">
        <w:t xml:space="preserve">, </w:t>
      </w:r>
      <w:hyperlink r:id="rId91">
        <w:r w:rsidRPr="007C4854">
          <w:t>401</w:t>
        </w:r>
      </w:hyperlink>
      <w:r w:rsidRPr="007C4854">
        <w:t xml:space="preserve">, </w:t>
      </w:r>
      <w:hyperlink r:id="rId92">
        <w:r w:rsidRPr="007C4854">
          <w:t>406</w:t>
        </w:r>
      </w:hyperlink>
      <w:r w:rsidRPr="007C4854">
        <w:t xml:space="preserve"> - </w:t>
      </w:r>
      <w:hyperlink r:id="rId93">
        <w:r w:rsidRPr="007C4854">
          <w:t>413</w:t>
        </w:r>
      </w:hyperlink>
      <w:r w:rsidRPr="007C4854">
        <w:t xml:space="preserve">, </w:t>
      </w:r>
      <w:hyperlink r:id="rId94">
        <w:r w:rsidRPr="007C4854">
          <w:t>415</w:t>
        </w:r>
      </w:hyperlink>
      <w:r w:rsidRPr="007C4854">
        <w:t xml:space="preserve">, </w:t>
      </w:r>
      <w:hyperlink r:id="rId95">
        <w:r w:rsidRPr="007C4854">
          <w:t>435</w:t>
        </w:r>
      </w:hyperlink>
      <w:r w:rsidRPr="007C4854">
        <w:t xml:space="preserve">, </w:t>
      </w:r>
      <w:hyperlink r:id="rId96">
        <w:r w:rsidRPr="007C4854">
          <w:t>438</w:t>
        </w:r>
      </w:hyperlink>
      <w:r w:rsidRPr="007C4854">
        <w:t xml:space="preserve">, </w:t>
      </w:r>
      <w:hyperlink r:id="rId97">
        <w:r w:rsidRPr="007C4854">
          <w:t>439</w:t>
        </w:r>
      </w:hyperlink>
      <w:r w:rsidRPr="007C4854">
        <w:t xml:space="preserve">, </w:t>
      </w:r>
      <w:hyperlink r:id="rId98">
        <w:r w:rsidRPr="007C4854">
          <w:t>470</w:t>
        </w:r>
      </w:hyperlink>
      <w:r w:rsidRPr="007C4854">
        <w:t xml:space="preserve">, </w:t>
      </w:r>
      <w:hyperlink r:id="rId99">
        <w:r w:rsidRPr="007C4854">
          <w:t>481</w:t>
        </w:r>
      </w:hyperlink>
      <w:r w:rsidRPr="007C4854">
        <w:t xml:space="preserve">, </w:t>
      </w:r>
      <w:hyperlink r:id="rId100">
        <w:r w:rsidRPr="007C4854">
          <w:t>497</w:t>
        </w:r>
      </w:hyperlink>
      <w:r w:rsidRPr="007C4854">
        <w:t xml:space="preserve">, </w:t>
      </w:r>
      <w:hyperlink r:id="rId101">
        <w:r w:rsidRPr="007C4854">
          <w:t>498</w:t>
        </w:r>
      </w:hyperlink>
      <w:r w:rsidRPr="007C4854">
        <w:t xml:space="preserve">, </w:t>
      </w:r>
      <w:hyperlink r:id="rId102">
        <w:r w:rsidRPr="007C4854">
          <w:t>501</w:t>
        </w:r>
      </w:hyperlink>
      <w:r w:rsidRPr="007C4854">
        <w:t xml:space="preserve">, </w:t>
      </w:r>
      <w:hyperlink r:id="rId103">
        <w:r w:rsidRPr="007C4854">
          <w:t>502</w:t>
        </w:r>
      </w:hyperlink>
      <w:r w:rsidRPr="007C4854">
        <w:t xml:space="preserve">, </w:t>
      </w:r>
      <w:hyperlink r:id="rId104">
        <w:r w:rsidRPr="007C4854">
          <w:t>подпункт "в" пункта 503</w:t>
        </w:r>
      </w:hyperlink>
      <w:r w:rsidRPr="007C4854">
        <w:t xml:space="preserve">, </w:t>
      </w:r>
      <w:hyperlink r:id="rId105">
        <w:r w:rsidRPr="007C4854">
          <w:t xml:space="preserve">пункт 8 </w:t>
        </w:r>
        <w:r w:rsidRPr="007C4854">
          <w:lastRenderedPageBreak/>
          <w:t>раздела II</w:t>
        </w:r>
      </w:hyperlink>
      <w:r w:rsidRPr="007C4854">
        <w:t xml:space="preserve"> приложения N 1 к техническому регламенту о безопасности объектов внутреннего водного транспорта, </w:t>
      </w:r>
      <w:hyperlink r:id="rId106">
        <w:r w:rsidRPr="007C4854">
          <w:t>приложение N 4</w:t>
        </w:r>
      </w:hyperlink>
      <w:r w:rsidRPr="007C4854">
        <w:t xml:space="preserve"> к техническому регламенту о безопасности объектов внутреннего водного транспорта);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технический </w:t>
      </w:r>
      <w:hyperlink r:id="rId107">
        <w:r w:rsidRPr="007C4854">
          <w:t>регламент</w:t>
        </w:r>
      </w:hyperlink>
      <w:r w:rsidRPr="007C4854">
        <w:t xml:space="preserve"> Таможенного союза "О безопасности маломерных судов";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технический </w:t>
      </w:r>
      <w:hyperlink r:id="rId108">
        <w:r w:rsidRPr="007C4854">
          <w:t>регламент</w:t>
        </w:r>
      </w:hyperlink>
      <w:r w:rsidRPr="007C4854">
        <w:t xml:space="preserve"> Таможенного союза "О требованиях к смазочным материалам, маслам и специальным жидкостям".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3. К разрешительным документам, указанным в </w:t>
      </w:r>
      <w:hyperlink w:anchor="P46">
        <w:proofErr w:type="gramStart"/>
        <w:r w:rsidRPr="007C4854">
          <w:t>подпункте</w:t>
        </w:r>
        <w:proofErr w:type="gramEnd"/>
        <w:r w:rsidRPr="007C4854">
          <w:t xml:space="preserve"> "а" пункта 2</w:t>
        </w:r>
      </w:hyperlink>
      <w:r w:rsidRPr="007C4854">
        <w:t xml:space="preserve"> настоящего Положения, относятся: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временные выбросы (</w:t>
      </w:r>
      <w:hyperlink r:id="rId109">
        <w:r w:rsidRPr="007C4854">
          <w:t>пункт 1 статьи 23.1</w:t>
        </w:r>
      </w:hyperlink>
      <w:r w:rsidRPr="007C4854">
        <w:t xml:space="preserve"> Федерального закона "Об охране окружающей среды");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временные сбросы;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положительное заключение государственной экологической экспертизы;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комплексное экологическое разрешение;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согласование мероприятий по уменьшению выбросов загрязняющих веществ в атмосферный воздух;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согласование проекта работ по ликвидации накопленного вреда окружающей среде;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согласование плана предупреждения и ликвидации разливов нефти и нефтепродуктов;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решение о подтверждении отнесения отходов к конкретному классу опасности;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утвержденные нормативы образования отходов и лимиты на их размещение;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трансграничное перемещение отходов;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транзит через территорию Российской Федерации ядовитых веществ;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вредное физическое воздействие на атмосферный воздух;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договор водопользования;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решение о предоставлении водного объекта в пользование;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согласование плана снижения сбросов в централизованные системы водоотведения;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озоноразрушающие</w:t>
      </w:r>
      <w:proofErr w:type="spellEnd"/>
      <w:r w:rsidRPr="007C4854">
        <w:t xml:space="preserve"> вещества и продукция, их содержащая;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опасные отходы;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ядовитые вещества, не являющиеся </w:t>
      </w:r>
      <w:proofErr w:type="spellStart"/>
      <w:r w:rsidRPr="007C4854">
        <w:t>прекурсорами</w:t>
      </w:r>
      <w:proofErr w:type="spellEnd"/>
      <w:r w:rsidRPr="007C4854">
        <w:t xml:space="preserve"> наркотических средств и психотропных веществ (при импорте);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разрешение на проведение буровых работ во внутренних морских водах и в </w:t>
      </w:r>
      <w:proofErr w:type="gramStart"/>
      <w:r w:rsidRPr="007C4854">
        <w:t>территориальном</w:t>
      </w:r>
      <w:proofErr w:type="gramEnd"/>
      <w:r w:rsidRPr="007C4854">
        <w:t xml:space="preserve"> море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</w:t>
      </w:r>
      <w:proofErr w:type="gramStart"/>
      <w:r w:rsidRPr="007C4854">
        <w:t>территориальном</w:t>
      </w:r>
      <w:proofErr w:type="gramEnd"/>
      <w:r w:rsidRPr="007C4854">
        <w:t xml:space="preserve"> море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lastRenderedPageBreak/>
        <w:t xml:space="preserve">разрешение на создание искусственного земельного участка во внутренних морских водах и в </w:t>
      </w:r>
      <w:proofErr w:type="gramStart"/>
      <w:r w:rsidRPr="007C4854">
        <w:t>территориальном</w:t>
      </w:r>
      <w:proofErr w:type="gramEnd"/>
      <w:r w:rsidRPr="007C4854">
        <w:t xml:space="preserve"> море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захоронение отходов и других материалов на континентальном шельфе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0">
        <w:r w:rsidRPr="007C4854">
          <w:t>Конвенции</w:t>
        </w:r>
      </w:hyperlink>
      <w:r w:rsidRPr="007C4854"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разрешение на использование объектов растительного мира, занесенных в Красную книгу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разрешение на использование объектов растительного мира, находящихся на особо охраняемых природных </w:t>
      </w:r>
      <w:proofErr w:type="gramStart"/>
      <w:r w:rsidRPr="007C4854">
        <w:t>территориях</w:t>
      </w:r>
      <w:proofErr w:type="gramEnd"/>
      <w:r w:rsidRPr="007C4854">
        <w:t xml:space="preserve"> федерального значения.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5. Должностными лицами, уполномоченными на осуществление государственного экологического контроля, являются: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з</w:t>
      </w:r>
      <w:proofErr w:type="spellEnd"/>
      <w:r w:rsidRPr="007C4854">
        <w:t xml:space="preserve">) федеральные государственные гражданские служащие категории "специалисты" ведущей </w:t>
      </w:r>
      <w:r w:rsidRPr="007C4854">
        <w:lastRenderedPageBreak/>
        <w:t>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руководитель (заместитель руководителя) Федеральной службы по надзору в сфере природопользования;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1">
        <w:r w:rsidRPr="007C4854">
          <w:t>закона</w:t>
        </w:r>
      </w:hyperlink>
      <w:r w:rsidRPr="007C4854">
        <w:t xml:space="preserve">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8. Контрольный орган осуществляет государственный экологический контроль в </w:t>
      </w:r>
      <w:proofErr w:type="gramStart"/>
      <w:r w:rsidRPr="007C4854">
        <w:t>отношении</w:t>
      </w:r>
      <w:proofErr w:type="gramEnd"/>
      <w:r w:rsidRPr="007C4854">
        <w:t xml:space="preserve"> следующих объектов государственного экологического контроля (далее - объекты контроля):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5">
        <w:r w:rsidRPr="007C4854">
          <w:t>пунктом 2</w:t>
        </w:r>
      </w:hyperlink>
      <w:r w:rsidRPr="007C4854"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6">
        <w:r w:rsidRPr="007C4854">
          <w:t>подпунктах "б"</w:t>
        </w:r>
      </w:hyperlink>
      <w:r w:rsidRPr="007C4854">
        <w:t xml:space="preserve"> - </w:t>
      </w:r>
      <w:hyperlink w:anchor="P152">
        <w:r w:rsidRPr="007C4854">
          <w:t>"к"</w:t>
        </w:r>
      </w:hyperlink>
      <w:r w:rsidRPr="007C4854"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</w:t>
      </w:r>
      <w:proofErr w:type="gramEnd"/>
      <w:r w:rsidRPr="007C4854">
        <w:t xml:space="preserve"> обязательных требований, предусмотренных </w:t>
      </w:r>
      <w:hyperlink w:anchor="P47">
        <w:r w:rsidRPr="007C4854">
          <w:t>подпунктом "б" пункта 2</w:t>
        </w:r>
      </w:hyperlink>
      <w:r w:rsidRPr="007C4854">
        <w:t xml:space="preserve"> настоящего Положения;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5" w:name="P106"/>
      <w:bookmarkEnd w:id="5"/>
      <w:r w:rsidRPr="007C4854">
        <w:t xml:space="preserve">б) следующие водные объекты и территории их </w:t>
      </w:r>
      <w:proofErr w:type="spellStart"/>
      <w:r w:rsidRPr="007C4854">
        <w:t>водоохранных</w:t>
      </w:r>
      <w:proofErr w:type="spellEnd"/>
      <w:r w:rsidRPr="007C4854">
        <w:t xml:space="preserve"> зон и прибрежных защитных полос: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поверхностные водные объекты, расположенные на </w:t>
      </w:r>
      <w:proofErr w:type="gramStart"/>
      <w:r w:rsidRPr="007C4854">
        <w:t>территориях</w:t>
      </w:r>
      <w:proofErr w:type="gramEnd"/>
      <w:r w:rsidRPr="007C4854">
        <w:t xml:space="preserve"> двух и более субъектов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особо охраняемые водные объекты либо водные объекты, расположенные полностью или частично в </w:t>
      </w:r>
      <w:proofErr w:type="gramStart"/>
      <w:r w:rsidRPr="007C4854">
        <w:t>границах</w:t>
      </w:r>
      <w:proofErr w:type="gramEnd"/>
      <w:r w:rsidRPr="007C4854">
        <w:t xml:space="preserve"> особо охраняемых природных территорий федерального значения;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водные объекты или их части, объявленные </w:t>
      </w:r>
      <w:proofErr w:type="spellStart"/>
      <w:r w:rsidRPr="007C4854">
        <w:t>рыбохозяйственными</w:t>
      </w:r>
      <w:proofErr w:type="spellEnd"/>
      <w:r w:rsidRPr="007C4854">
        <w:t xml:space="preserve"> заповедными зонами;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водные объекты, являющиеся средой обитания анадромных и </w:t>
      </w:r>
      <w:proofErr w:type="spellStart"/>
      <w:r w:rsidRPr="007C4854">
        <w:t>катадромных</w:t>
      </w:r>
      <w:proofErr w:type="spellEnd"/>
      <w:r w:rsidRPr="007C4854">
        <w:t xml:space="preserve"> видов рыб;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водные объекты, по которым проходит государственная граница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внутренние морские воды Российской Федерации, </w:t>
      </w:r>
      <w:proofErr w:type="gramStart"/>
      <w:r w:rsidRPr="007C4854">
        <w:t>территориальное</w:t>
      </w:r>
      <w:proofErr w:type="gramEnd"/>
      <w:r w:rsidRPr="007C4854">
        <w:t xml:space="preserve">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в) объекты, указанные в </w:t>
      </w:r>
      <w:hyperlink r:id="rId112">
        <w:proofErr w:type="gramStart"/>
        <w:r w:rsidRPr="007C4854">
          <w:t>пункте</w:t>
        </w:r>
        <w:proofErr w:type="gramEnd"/>
        <w:r w:rsidRPr="007C4854">
          <w:t xml:space="preserve"> 3 части 1 статьи 16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 </w:t>
      </w:r>
      <w:proofErr w:type="gramStart"/>
      <w:r w:rsidRPr="007C4854">
        <w:t>границах</w:t>
      </w:r>
      <w:proofErr w:type="gramEnd"/>
      <w:r w:rsidRPr="007C4854">
        <w:t xml:space="preserve"> особо охраняемой природной территории федерального значения;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 </w:t>
      </w:r>
      <w:proofErr w:type="gramStart"/>
      <w:r w:rsidRPr="007C4854">
        <w:t>границах</w:t>
      </w:r>
      <w:proofErr w:type="gramEnd"/>
      <w:r w:rsidRPr="007C4854">
        <w:t xml:space="preserve"> водно-болотного угодья международного значения, особо ценного водно-болотного угодья;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г) производственные объекты, используемые в </w:t>
      </w:r>
      <w:proofErr w:type="gramStart"/>
      <w:r w:rsidRPr="007C4854">
        <w:t>целях</w:t>
      </w:r>
      <w:proofErr w:type="gramEnd"/>
      <w:r w:rsidRPr="007C4854">
        <w:t xml:space="preserve"> обеспечения космической деятельности, обороны страны и безопасности государства;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производственные объекты, являющиеся: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lastRenderedPageBreak/>
        <w:t>морскими портами, в том числе в границах которых осуществляется деятельность по перевалке, дроблению и сортировке угля;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объектами инфраструктуры железнодорожного транспорта;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объектами, на которых осуществляется деятельность по хранению и (или) уничтожению химического оружия;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е) производственные объекты, на которых эксплуатируются: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радиационные источники, за исключением радиационных источников, содержащих в своем составе только </w:t>
      </w:r>
      <w:proofErr w:type="spellStart"/>
      <w:r w:rsidRPr="007C4854">
        <w:t>радионуклидные</w:t>
      </w:r>
      <w:proofErr w:type="spellEnd"/>
      <w:r w:rsidRPr="007C4854">
        <w:t xml:space="preserve">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ж) производственные объекты, оказывающие негативное воздействие на окружающую среду и согласно критериям, установленным в </w:t>
      </w:r>
      <w:proofErr w:type="gramStart"/>
      <w:r w:rsidRPr="007C4854">
        <w:t>соответствии</w:t>
      </w:r>
      <w:proofErr w:type="gramEnd"/>
      <w:r w:rsidRPr="007C4854">
        <w:t xml:space="preserve"> со </w:t>
      </w:r>
      <w:hyperlink r:id="rId113">
        <w:r w:rsidRPr="007C4854">
          <w:t>статьей 4.2</w:t>
        </w:r>
      </w:hyperlink>
      <w:r w:rsidRPr="007C4854">
        <w:t xml:space="preserve"> Федерального закона "Об охране окружающей среды", относящиеся: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к объектам I категории;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к объектам II категории, на которые выдано комплексное экологическое разрешение;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6" w:name="P133"/>
      <w:bookmarkEnd w:id="6"/>
      <w:proofErr w:type="spellStart"/>
      <w:r w:rsidRPr="007C4854">
        <w:t>з</w:t>
      </w:r>
      <w:proofErr w:type="spellEnd"/>
      <w:r w:rsidRPr="007C4854">
        <w:t>) производственный объект, соответствующий следующим критериям: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размещается в </w:t>
      </w:r>
      <w:proofErr w:type="gramStart"/>
      <w:r w:rsidRPr="007C4854">
        <w:t>границах</w:t>
      </w:r>
      <w:proofErr w:type="gramEnd"/>
      <w:r w:rsidRPr="007C4854">
        <w:t xml:space="preserve"> водных объектов, территорий их </w:t>
      </w:r>
      <w:proofErr w:type="spellStart"/>
      <w:r w:rsidRPr="007C4854">
        <w:t>водоохранных</w:t>
      </w:r>
      <w:proofErr w:type="spellEnd"/>
      <w:r w:rsidRPr="007C4854">
        <w:t xml:space="preserve"> зон и прибрежных полос, указанных в </w:t>
      </w:r>
      <w:hyperlink w:anchor="P106">
        <w:r w:rsidRPr="007C4854">
          <w:t>подпункте "б"</w:t>
        </w:r>
      </w:hyperlink>
      <w:r w:rsidRPr="007C4854">
        <w:t xml:space="preserve"> настоящего пункта;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является портом, расположенным на внутренних водных </w:t>
      </w:r>
      <w:proofErr w:type="gramStart"/>
      <w:r w:rsidRPr="007C4854">
        <w:t>путях</w:t>
      </w:r>
      <w:proofErr w:type="gramEnd"/>
      <w:r w:rsidRPr="007C4854">
        <w:t xml:space="preserve"> Российской Федерации, допускающим проход судов водоизмещением 1350 тонн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на производственном </w:t>
      </w:r>
      <w:proofErr w:type="gramStart"/>
      <w:r w:rsidRPr="007C4854">
        <w:t>объекте</w:t>
      </w:r>
      <w:proofErr w:type="gramEnd"/>
      <w:r w:rsidRPr="007C4854">
        <w:t xml:space="preserve"> осуществляется деятельность: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с использованием водных объектов, указанных в </w:t>
      </w:r>
      <w:hyperlink w:anchor="P106">
        <w:proofErr w:type="gramStart"/>
        <w:r w:rsidRPr="007C4854">
          <w:t>подпункте</w:t>
        </w:r>
        <w:proofErr w:type="gramEnd"/>
        <w:r w:rsidRPr="007C4854">
          <w:t xml:space="preserve"> "б"</w:t>
        </w:r>
      </w:hyperlink>
      <w:r w:rsidRPr="007C4854">
        <w:t xml:space="preserve"> настоящего пункта;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по утилизации пестицидов и </w:t>
      </w:r>
      <w:proofErr w:type="spellStart"/>
      <w:r w:rsidRPr="007C4854">
        <w:t>агрохимикатов</w:t>
      </w:r>
      <w:proofErr w:type="spellEnd"/>
      <w:r w:rsidRPr="007C4854">
        <w:t>, пришедших в негодность и (или) запрещенных к применению;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по хранению и складированию нефти, продуктов переработки нефти с проектной вместимостью 200 тыс. тонн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по хранению пестицидов и </w:t>
      </w:r>
      <w:proofErr w:type="spellStart"/>
      <w:r w:rsidRPr="007C4854">
        <w:t>агрохимикатов</w:t>
      </w:r>
      <w:proofErr w:type="spellEnd"/>
      <w:r w:rsidRPr="007C4854">
        <w:t xml:space="preserve"> с проектной вместимостью 50 тонн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4">
        <w:r w:rsidRPr="007C4854">
          <w:t>статьей 12</w:t>
        </w:r>
      </w:hyperlink>
      <w:r w:rsidRPr="007C4854">
        <w:t xml:space="preserve"> Федерального закона "О лицензировании отдельных видов деятельности";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по выращиванию и разведению крупного рогатого скота с проектной мощностью 400 мест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по хранению и (или) уничтожению химического оружия;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осуществляет деятельность с использованием оборудования: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для </w:t>
      </w:r>
      <w:proofErr w:type="spellStart"/>
      <w:r w:rsidRPr="007C4854">
        <w:t>графитизации</w:t>
      </w:r>
      <w:proofErr w:type="spellEnd"/>
      <w:r w:rsidRPr="007C4854">
        <w:t xml:space="preserve"> или производства искусственного графита с проектной производительностью 24 тыс. тонн искусственного графита в год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для производства силикатного кирпича с проектной мощностью 1 млн. штук в год и более;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и) объекты, указанные в </w:t>
      </w:r>
      <w:hyperlink w:anchor="P106">
        <w:r w:rsidRPr="007C4854">
          <w:t>подпунктах "б"</w:t>
        </w:r>
      </w:hyperlink>
      <w:r w:rsidRPr="007C4854">
        <w:t xml:space="preserve"> - </w:t>
      </w:r>
      <w:hyperlink w:anchor="P133">
        <w:r w:rsidRPr="007C4854">
          <w:t>"</w:t>
        </w:r>
        <w:proofErr w:type="spellStart"/>
        <w:r w:rsidRPr="007C4854">
          <w:t>з</w:t>
        </w:r>
        <w:proofErr w:type="spellEnd"/>
        <w:r w:rsidRPr="007C4854">
          <w:t>"</w:t>
        </w:r>
      </w:hyperlink>
      <w:r w:rsidRPr="007C4854"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bookmarkStart w:id="7" w:name="P152"/>
      <w:bookmarkEnd w:id="7"/>
      <w:proofErr w:type="gramStart"/>
      <w:r w:rsidRPr="007C4854">
        <w:t xml:space="preserve"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</w:t>
      </w:r>
      <w:r w:rsidRPr="007C4854">
        <w:lastRenderedPageBreak/>
        <w:t>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</w:t>
      </w:r>
      <w:proofErr w:type="gramEnd"/>
      <w:r w:rsidRPr="007C4854">
        <w:t xml:space="preserve"> области охраны окружающей среды к объектам I категории (далее - объекты капитального строительства).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9. При осуществлении юридическим лицом или индивидуальным предпринимателем хозяйственной и (или) иной деятельности с использованием объектов, которые </w:t>
      </w:r>
      <w:proofErr w:type="gramStart"/>
      <w:r w:rsidRPr="007C4854">
        <w:t>оказывают негативное воздействие на окружающую среду и хотя бы один из которых подлежит</w:t>
      </w:r>
      <w:proofErr w:type="gramEnd"/>
      <w:r w:rsidRPr="007C4854">
        <w:t xml:space="preserve">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10. Учет объектов контроля осуществляется: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при ведении государственного реестра объектов, оказывающих негативное воздействие на окружающую среду;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при ведении государственного водного реестра;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11. При осуществлении государственного экологического контроля применяется система оценки и управления рисками.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чрезвычайно высокий риск;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высокий риск;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значительный риск;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средний риск;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умеренный риск;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е) низкий риск.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39">
        <w:r w:rsidRPr="007C4854">
          <w:t>приложению</w:t>
        </w:r>
      </w:hyperlink>
      <w:r w:rsidRPr="007C4854">
        <w:t>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8" w:name="P169"/>
      <w:bookmarkEnd w:id="8"/>
      <w:r w:rsidRPr="007C4854">
        <w:t>14. Контрольный орган может проводить следующие виды плановых контрольных (надзорных) мероприятий: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инспекционный визит;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рейдовый 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документарная проверка;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выездная проверка.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9">
        <w:r w:rsidRPr="007C4854">
          <w:t>пункте 14</w:t>
        </w:r>
      </w:hyperlink>
      <w:r w:rsidRPr="007C4854">
        <w:t xml:space="preserve"> настоящего Положения, составляет: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для категории чрезвычайно высокого риска - 1 раз в год;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для категории высокого риска - 1 раз в 2 года;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для категории значительного риска - 1 раз в 3 года;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для категории среднего риска - 1 раз в 4 года;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для категории умеренного риска - 1 раз в 5 лет.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16. Контрольный орган может проводить следующие профилактические мероприятия: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информирование;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обобщение правоприменительной практики;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объявление предостережения;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профилактический визит;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lastRenderedPageBreak/>
        <w:t>д</w:t>
      </w:r>
      <w:proofErr w:type="spellEnd"/>
      <w:r w:rsidRPr="007C4854">
        <w:t>) консультирование.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18. </w:t>
      </w:r>
      <w:proofErr w:type="gramStart"/>
      <w:r w:rsidRPr="007C4854">
        <w:t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19. </w:t>
      </w:r>
      <w:proofErr w:type="gramStart"/>
      <w:r w:rsidRPr="007C4854">
        <w:t>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</w:t>
      </w:r>
      <w:proofErr w:type="gramStart"/>
      <w:r w:rsidRPr="007C4854">
        <w:t>отношении</w:t>
      </w:r>
      <w:proofErr w:type="gramEnd"/>
      <w:r w:rsidRPr="007C4854">
        <w:t xml:space="preserve">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21. </w:t>
      </w:r>
      <w:proofErr w:type="gramStart"/>
      <w:r w:rsidRPr="007C4854">
        <w:t>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23. Консультирование осуществляется должностными лицами по телефону, посредством </w:t>
      </w:r>
      <w:proofErr w:type="spellStart"/>
      <w:r w:rsidRPr="007C4854">
        <w:t>видео-конференц-связи</w:t>
      </w:r>
      <w:proofErr w:type="spellEnd"/>
      <w:r w:rsidRPr="007C4854">
        <w:t xml:space="preserve">, на личном </w:t>
      </w:r>
      <w:proofErr w:type="gramStart"/>
      <w:r w:rsidRPr="007C4854">
        <w:t>приеме</w:t>
      </w:r>
      <w:proofErr w:type="gramEnd"/>
      <w:r w:rsidRPr="007C4854">
        <w:t xml:space="preserve">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24. Время консультирования по телефону, посредством </w:t>
      </w:r>
      <w:proofErr w:type="spellStart"/>
      <w:r w:rsidRPr="007C4854">
        <w:t>видео-конференц-связи</w:t>
      </w:r>
      <w:proofErr w:type="spellEnd"/>
      <w:r w:rsidRPr="007C4854">
        <w:t xml:space="preserve">, на личном </w:t>
      </w:r>
      <w:proofErr w:type="gramStart"/>
      <w:r w:rsidRPr="007C4854">
        <w:t>приеме</w:t>
      </w:r>
      <w:proofErr w:type="gramEnd"/>
      <w:r w:rsidRPr="007C4854">
        <w:t xml:space="preserve"> одного контролируемого лица (его представителя) не может превышать 15 минут.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5">
        <w:r w:rsidRPr="007C4854">
          <w:t>пункте 2</w:t>
        </w:r>
      </w:hyperlink>
      <w:r w:rsidRPr="007C4854">
        <w:t xml:space="preserve"> настоящего Положения.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26. В случае поступления 5 и </w:t>
      </w:r>
      <w:proofErr w:type="gramStart"/>
      <w:r w:rsidRPr="007C4854">
        <w:t>более однотипных</w:t>
      </w:r>
      <w:proofErr w:type="gramEnd"/>
      <w:r w:rsidRPr="007C4854">
        <w:t xml:space="preserve">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27. При осуществлении государственного экологического контроля проводятся: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плановые контрольные (надзорные) мероприятия;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внеплановые контрольные (надзорные) мероприятия;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в) контрольные (надзорные) мероприятия на </w:t>
      </w:r>
      <w:proofErr w:type="gramStart"/>
      <w:r w:rsidRPr="007C4854">
        <w:t>основании</w:t>
      </w:r>
      <w:proofErr w:type="gramEnd"/>
      <w:r w:rsidRPr="007C4854">
        <w:t xml:space="preserve"> программы проверок.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28. Плановые контрольные (надзорные) мероприятия проводятся на </w:t>
      </w:r>
      <w:proofErr w:type="gramStart"/>
      <w:r w:rsidRPr="007C4854">
        <w:t>основании</w:t>
      </w:r>
      <w:proofErr w:type="gramEnd"/>
      <w:r w:rsidRPr="007C4854">
        <w:t xml:space="preserve">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29. </w:t>
      </w:r>
      <w:proofErr w:type="gramStart"/>
      <w:r w:rsidRPr="007C4854">
        <w:t>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30. В решении о проведении контрольного (надзорного) мероприятия указываются сведения, предусмотренные </w:t>
      </w:r>
      <w:hyperlink r:id="rId115">
        <w:r w:rsidRPr="007C4854">
          <w:t>частью 1 статьи 64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lastRenderedPageBreak/>
        <w:t xml:space="preserve">31. Отбор проб (образцов) осуществляется в </w:t>
      </w:r>
      <w:proofErr w:type="gramStart"/>
      <w:r w:rsidRPr="007C4854">
        <w:t>присутствии</w:t>
      </w:r>
      <w:proofErr w:type="gramEnd"/>
      <w:r w:rsidRPr="007C4854">
        <w:t xml:space="preserve"> контролируемого лица или его уполномоченного представителя и (или) с применением видеозаписи.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32. </w:t>
      </w:r>
      <w:proofErr w:type="gramStart"/>
      <w:r w:rsidRPr="007C4854">
        <w:t>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:rsidR="007C4854" w:rsidRPr="007C4854" w:rsidRDefault="007C4854" w:rsidP="007C4854">
      <w:pPr>
        <w:pStyle w:val="ConsPlusNormal"/>
        <w:jc w:val="both"/>
      </w:pPr>
      <w:r w:rsidRPr="007C4854">
        <w:t>(</w:t>
      </w:r>
      <w:proofErr w:type="gramStart"/>
      <w:r w:rsidRPr="007C4854">
        <w:t>п</w:t>
      </w:r>
      <w:proofErr w:type="gramEnd"/>
      <w:r w:rsidRPr="007C4854">
        <w:t xml:space="preserve">. 32(1) введен </w:t>
      </w:r>
      <w:hyperlink r:id="rId116">
        <w:r w:rsidRPr="007C4854">
          <w:t>Постановлением</w:t>
        </w:r>
      </w:hyperlink>
      <w:r w:rsidRPr="007C4854">
        <w:t xml:space="preserve"> Правительства РФ от 26.02.2022 N 240)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33. </w:t>
      </w:r>
      <w:proofErr w:type="gramStart"/>
      <w:r w:rsidRPr="007C4854">
        <w:t>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</w:t>
      </w:r>
      <w:proofErr w:type="gramEnd"/>
      <w:r w:rsidRPr="007C4854">
        <w:t xml:space="preserve"> экспертизу в экспертную организацию.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</w:t>
      </w:r>
      <w:proofErr w:type="gramStart"/>
      <w:r w:rsidRPr="007C4854">
        <w:t>о-</w:t>
      </w:r>
      <w:proofErr w:type="gramEnd"/>
      <w:r w:rsidRPr="007C4854">
        <w:t xml:space="preserve"> и видеозапись, иные способы фиксации доказательств.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35. Решение о необходимости использования фотосъемки, ауди</w:t>
      </w:r>
      <w:proofErr w:type="gramStart"/>
      <w:r w:rsidRPr="007C4854">
        <w:t>о-</w:t>
      </w:r>
      <w:proofErr w:type="gramEnd"/>
      <w:r w:rsidRPr="007C4854">
        <w:t xml:space="preserve">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Pr="007C4854">
        <w:t>о-</w:t>
      </w:r>
      <w:proofErr w:type="gramEnd"/>
      <w:r w:rsidRPr="007C4854">
        <w:t xml:space="preserve"> и видеозаписи. Информация о проведении фотосъемки, ауди</w:t>
      </w:r>
      <w:proofErr w:type="gramStart"/>
      <w:r w:rsidRPr="007C4854">
        <w:t>о-</w:t>
      </w:r>
      <w:proofErr w:type="gramEnd"/>
      <w:r w:rsidRPr="007C4854">
        <w:t xml:space="preserve">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37. Проведение фотосъемки, ауди</w:t>
      </w:r>
      <w:proofErr w:type="gramStart"/>
      <w:r w:rsidRPr="007C4854">
        <w:t>о-</w:t>
      </w:r>
      <w:proofErr w:type="gramEnd"/>
      <w:r w:rsidRPr="007C4854">
        <w:t xml:space="preserve"> и видеозаписи осуществляется с обязательным уведомлением контролируемого лица.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39. Ауди</w:t>
      </w:r>
      <w:proofErr w:type="gramStart"/>
      <w:r w:rsidRPr="007C4854">
        <w:t>о-</w:t>
      </w:r>
      <w:proofErr w:type="gramEnd"/>
      <w:r w:rsidRPr="007C4854">
        <w:t xml:space="preserve">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7C4854">
        <w:t>фиксируются и указываются</w:t>
      </w:r>
      <w:proofErr w:type="gramEnd"/>
      <w:r w:rsidRPr="007C4854">
        <w:t xml:space="preserve"> место и характер выявленного нарушения обязательных требований.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40. Результаты проведения фотосъемки, ауди</w:t>
      </w:r>
      <w:proofErr w:type="gramStart"/>
      <w:r w:rsidRPr="007C4854">
        <w:t>о-</w:t>
      </w:r>
      <w:proofErr w:type="gramEnd"/>
      <w:r w:rsidRPr="007C4854">
        <w:t xml:space="preserve"> и видеозаписи являются приложением к акту контрольного (надзорного) мероприятия.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42. Досмотр осуществляется должностным лицом, уполномоченным на проведение контрольного (надзорного) мероприятия, в </w:t>
      </w:r>
      <w:proofErr w:type="gramStart"/>
      <w:r w:rsidRPr="007C4854">
        <w:t>присутствии</w:t>
      </w:r>
      <w:proofErr w:type="gramEnd"/>
      <w:r w:rsidRPr="007C4854">
        <w:t xml:space="preserve">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</w:t>
      </w:r>
      <w:proofErr w:type="gramStart"/>
      <w:r w:rsidRPr="007C4854">
        <w:t>случаях</w:t>
      </w:r>
      <w:proofErr w:type="gramEnd"/>
      <w:r w:rsidRPr="007C4854">
        <w:t xml:space="preserve">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а) введения режима повышенной готовности или чрезвычайной ситуации на всей </w:t>
      </w:r>
      <w:r w:rsidRPr="007C4854">
        <w:lastRenderedPageBreak/>
        <w:t>территории Российской Федерации либо на ее части;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административного ареста;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в) избрания в </w:t>
      </w:r>
      <w:proofErr w:type="gramStart"/>
      <w:r w:rsidRPr="007C4854">
        <w:t>отношении</w:t>
      </w:r>
      <w:proofErr w:type="gramEnd"/>
      <w:r w:rsidRPr="007C4854">
        <w:t xml:space="preserve">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</w:t>
      </w:r>
      <w:proofErr w:type="gramStart"/>
      <w:r w:rsidRPr="007C4854">
        <w:t>позднее</w:t>
      </w:r>
      <w:proofErr w:type="gramEnd"/>
      <w:r w:rsidRPr="007C4854">
        <w:t xml:space="preserve"> чем за 7 рабочих дней до начала строительства, реконструкции объекта капитального строительства (далее - программа проверок).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46. Программа проверок (изменения в программу проверок) утверждается приказом контрольного органа.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б) соответствующего критериям отнесения объектов в </w:t>
      </w:r>
      <w:proofErr w:type="gramStart"/>
      <w:r w:rsidRPr="007C4854">
        <w:t>соответствии</w:t>
      </w:r>
      <w:proofErr w:type="gramEnd"/>
      <w:r w:rsidRPr="007C4854">
        <w:t xml:space="preserve"> с законодательством в области охраны окружающей среды к объектам II категории, - не более 5 контрольных (надзорных) мероприятий;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в) соответствующего критериям отнесения объектов в </w:t>
      </w:r>
      <w:proofErr w:type="gramStart"/>
      <w:r w:rsidRPr="007C4854">
        <w:t>соответствии</w:t>
      </w:r>
      <w:proofErr w:type="gramEnd"/>
      <w:r w:rsidRPr="007C4854">
        <w:t xml:space="preserve"> с законодательством в области охраны окружающей среды к объектам III категории, - не более 4 контрольных (надзорных) мероприятий;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г) соответствующего критериям отнесения объектов в </w:t>
      </w:r>
      <w:proofErr w:type="gramStart"/>
      <w:r w:rsidRPr="007C4854">
        <w:t>соответствии</w:t>
      </w:r>
      <w:proofErr w:type="gramEnd"/>
      <w:r w:rsidRPr="007C4854">
        <w:t xml:space="preserve"> с законодательством в области охраны окружающей среды к объектам IV категории, - не более 3 контрольных (надзорных) мероприятий.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48. Государственный экологический контроль осуществляется в отношении объектов капитального строительства посредством </w:t>
      </w:r>
      <w:proofErr w:type="gramStart"/>
      <w:r w:rsidRPr="007C4854">
        <w:t>проведения</w:t>
      </w:r>
      <w:proofErr w:type="gramEnd"/>
      <w:r w:rsidRPr="007C4854">
        <w:t xml:space="preserve"> следующих контрольных (надзорных) мероприятий: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инспекционный визит;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рейдовый 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документарная проверка;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выездная проверка.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а) вид контрольного (надзорного) мероприятия и его предмет, наименование работ (описание этапа работ), подлежащих проверке;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</w:t>
      </w:r>
      <w:proofErr w:type="gramStart"/>
      <w:r w:rsidRPr="007C4854">
        <w:t>оценки возможности выдачи заключения контрольного органа</w:t>
      </w:r>
      <w:proofErr w:type="gramEnd"/>
      <w:r w:rsidRPr="007C4854">
        <w:t xml:space="preserve"> в отношении объекта капитального строительства. В случае отсутствия нарушений обязательных требований в области охраны окружающей среды по </w:t>
      </w:r>
      <w:r w:rsidRPr="007C4854">
        <w:lastRenderedPageBreak/>
        <w:t xml:space="preserve">результатам контрольного (надзорного) мероприятия выдается заключение контрольного органа, предусмотренное </w:t>
      </w:r>
      <w:hyperlink r:id="rId117">
        <w:r w:rsidRPr="007C4854">
          <w:t>пунктом 9 части 3 статьи 55</w:t>
        </w:r>
      </w:hyperlink>
      <w:r w:rsidRPr="007C4854">
        <w:t xml:space="preserve"> Градостроительного кодекса Российской Федерации, по </w:t>
      </w:r>
      <w:hyperlink r:id="rId118">
        <w:r w:rsidRPr="007C4854">
          <w:t>форме</w:t>
        </w:r>
      </w:hyperlink>
      <w:r w:rsidRPr="007C4854">
        <w:t>, утверждаемой Федеральной службой по надзору в сфере природопользования.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инспекционный визит;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рейдовый 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документарная проверка;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выездная проверка;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наблюдение за соблюдением обязательных требований;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е) выездное обследование.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54. В ходе инспекционного визита могут совершаться следующие контрольные (надзорные) действия: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опрос;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получение письменных объяснений;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г) истребование документов, которые в </w:t>
      </w:r>
      <w:proofErr w:type="gramStart"/>
      <w:r w:rsidRPr="007C4854">
        <w:t>соответствии</w:t>
      </w:r>
      <w:proofErr w:type="gramEnd"/>
      <w:r w:rsidRPr="007C4854">
        <w:t xml:space="preserve">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инструментальное обследование.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56. Срок проведения инспекционного визита в 1 </w:t>
      </w:r>
      <w:proofErr w:type="gramStart"/>
      <w:r w:rsidRPr="007C4854">
        <w:t>месте</w:t>
      </w:r>
      <w:proofErr w:type="gramEnd"/>
      <w:r w:rsidRPr="007C4854">
        <w:t xml:space="preserve"> осуществления деятельности либо на 1 объекте контроля не может превышать 1 рабочий день.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58. Инспекционный визит проводится при наличии оснований, указанных в </w:t>
      </w:r>
      <w:hyperlink r:id="rId119">
        <w:r w:rsidRPr="007C4854">
          <w:t>пунктах 1</w:t>
        </w:r>
      </w:hyperlink>
      <w:r w:rsidRPr="007C4854">
        <w:t xml:space="preserve"> - </w:t>
      </w:r>
      <w:hyperlink r:id="rId120">
        <w:r w:rsidRPr="007C4854">
          <w:t>6 части 1 статьи 57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proofErr w:type="gramStart"/>
      <w:r w:rsidRPr="007C4854">
        <w:t>соответствии</w:t>
      </w:r>
      <w:proofErr w:type="gramEnd"/>
      <w:r w:rsidRPr="007C4854">
        <w:t xml:space="preserve"> с </w:t>
      </w:r>
      <w:hyperlink r:id="rId121">
        <w:r w:rsidRPr="007C4854">
          <w:t>пунктами 3</w:t>
        </w:r>
      </w:hyperlink>
      <w:r w:rsidRPr="007C4854">
        <w:t xml:space="preserve"> - </w:t>
      </w:r>
      <w:hyperlink r:id="rId122">
        <w:r w:rsidRPr="007C4854">
          <w:t>6 части 1 статьи 57</w:t>
        </w:r>
      </w:hyperlink>
      <w:r w:rsidRPr="007C4854">
        <w:t xml:space="preserve"> и </w:t>
      </w:r>
      <w:hyperlink r:id="rId123">
        <w:r w:rsidRPr="007C4854">
          <w:t>частью 12 статьи 66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60. В ходе рейдового осмотра могут совершаться следующие контрольные (надзорные) действия: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досмотр;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опрос;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получение письменных объяснений;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истребование документов;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е) отбор проб (образцов);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ж) инструментальное обследование;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з</w:t>
      </w:r>
      <w:proofErr w:type="spellEnd"/>
      <w:r w:rsidRPr="007C4854">
        <w:t>) испытание;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и) экспертиза.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61. Рейдовый осмотр проводится при наличии оснований, указанных в </w:t>
      </w:r>
      <w:hyperlink r:id="rId124">
        <w:r w:rsidRPr="007C4854">
          <w:t>пунктах 1</w:t>
        </w:r>
      </w:hyperlink>
      <w:r w:rsidRPr="007C4854">
        <w:t xml:space="preserve"> - </w:t>
      </w:r>
      <w:hyperlink r:id="rId125">
        <w:r w:rsidRPr="007C4854">
          <w:t>6 части 1 статьи 57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62. Рейдовый осмотр может проводиться только по согласованию с органами прокуратуры, за исключением случаев его проведения в </w:t>
      </w:r>
      <w:proofErr w:type="gramStart"/>
      <w:r w:rsidRPr="007C4854">
        <w:t>соответствии</w:t>
      </w:r>
      <w:proofErr w:type="gramEnd"/>
      <w:r w:rsidRPr="007C4854">
        <w:t xml:space="preserve"> с </w:t>
      </w:r>
      <w:hyperlink r:id="rId126">
        <w:r w:rsidRPr="007C4854">
          <w:t>пунктами 3</w:t>
        </w:r>
      </w:hyperlink>
      <w:r w:rsidRPr="007C4854">
        <w:t xml:space="preserve"> - </w:t>
      </w:r>
      <w:hyperlink r:id="rId127">
        <w:r w:rsidRPr="007C4854">
          <w:t>6 части 1 статьи 57</w:t>
        </w:r>
      </w:hyperlink>
      <w:r w:rsidRPr="007C4854">
        <w:t xml:space="preserve"> и </w:t>
      </w:r>
      <w:hyperlink r:id="rId128">
        <w:r w:rsidRPr="007C4854">
          <w:t>частью 12 статьи 66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63. В ходе документарной проверки могут совершаться следующие контрольные (надзорные) действия: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lastRenderedPageBreak/>
        <w:t>а) получение письменных объяснений;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истребование документов;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экспертиза.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65. </w:t>
      </w:r>
      <w:proofErr w:type="gramStart"/>
      <w:r w:rsidRPr="007C4854"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</w:t>
      </w:r>
      <w:proofErr w:type="gramEnd"/>
      <w:r w:rsidRPr="007C4854">
        <w:t xml:space="preserve"> необходимые пояснения. </w:t>
      </w:r>
      <w:proofErr w:type="gramStart"/>
      <w:r w:rsidRPr="007C4854"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67. Срок проведения документарной проверки не может превышать 10 рабочих дней. </w:t>
      </w:r>
      <w:proofErr w:type="gramStart"/>
      <w:r w:rsidRPr="007C4854">
        <w:t>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 w:rsidRPr="007C4854">
        <w:t>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68. Внеплановая документарная проверка проводится без согласования с органами прокуратуры.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69. Документарная проверка проводится при наличии оснований, указанных в </w:t>
      </w:r>
      <w:hyperlink r:id="rId129">
        <w:r w:rsidRPr="007C4854">
          <w:t>пунктах 1</w:t>
        </w:r>
      </w:hyperlink>
      <w:r w:rsidRPr="007C4854">
        <w:t xml:space="preserve"> - </w:t>
      </w:r>
      <w:hyperlink r:id="rId130">
        <w:r w:rsidRPr="007C4854">
          <w:t>6 части 1 статьи 57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71. В ходе выездной проверки могут совершаться следующие контрольные (надзорные) действия: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б) досмотр;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опрос;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получение письменных объяснений;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истребование документов;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е) отбор проб (образцов);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ж) инструментальное обследование;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з</w:t>
      </w:r>
      <w:proofErr w:type="spellEnd"/>
      <w:r w:rsidRPr="007C4854">
        <w:t>) испытание;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и) экспертиза.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72. Выездная проверка проводится при наличии оснований, указанных в </w:t>
      </w:r>
      <w:hyperlink r:id="rId131">
        <w:r w:rsidRPr="007C4854">
          <w:t>пунктах 1</w:t>
        </w:r>
      </w:hyperlink>
      <w:r w:rsidRPr="007C4854">
        <w:t xml:space="preserve"> - </w:t>
      </w:r>
      <w:hyperlink r:id="rId132">
        <w:r w:rsidRPr="007C4854">
          <w:t xml:space="preserve">6 части 1 </w:t>
        </w:r>
        <w:r w:rsidRPr="007C4854">
          <w:lastRenderedPageBreak/>
          <w:t>статьи 57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73. Срок проведения выездной проверки составляет 10 рабочих дней.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C4854">
        <w:t>микропредприятия</w:t>
      </w:r>
      <w:proofErr w:type="spellEnd"/>
      <w:r w:rsidRPr="007C4854"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</w:t>
      </w:r>
      <w:proofErr w:type="gramStart"/>
      <w:r w:rsidRPr="007C4854">
        <w:t>и</w:t>
      </w:r>
      <w:proofErr w:type="gramEnd"/>
      <w:r w:rsidRPr="007C4854">
        <w:t xml:space="preserve"> которая для </w:t>
      </w:r>
      <w:proofErr w:type="spellStart"/>
      <w:r w:rsidRPr="007C4854">
        <w:t>микропредприятия</w:t>
      </w:r>
      <w:proofErr w:type="spellEnd"/>
      <w:r w:rsidRPr="007C4854">
        <w:t xml:space="preserve"> не может продолжаться более 40 часов.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3">
        <w:r w:rsidRPr="007C4854">
          <w:t>статьей 60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76. В ходе выездного обследования проводится оценка соблюдения контролируемым лицом обязательных требований.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осмотр;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б) отбор проб (образцов);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в) инструментальное обследование (с применением видеозаписи);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г) испытание;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д</w:t>
      </w:r>
      <w:proofErr w:type="spellEnd"/>
      <w:r w:rsidRPr="007C4854">
        <w:t>) экспертиза.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79. Выездное обследование проводится без информирования контролируемого лица.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81. Внеплановые контрольные (надзорные) мероприятия проводятся по основаниям, предусмотренным </w:t>
      </w:r>
      <w:hyperlink r:id="rId134">
        <w:r w:rsidRPr="007C4854">
          <w:t>пунктами 1</w:t>
        </w:r>
      </w:hyperlink>
      <w:r w:rsidRPr="007C4854">
        <w:t xml:space="preserve">, </w:t>
      </w:r>
      <w:hyperlink r:id="rId135">
        <w:r w:rsidRPr="007C4854">
          <w:t>3</w:t>
        </w:r>
      </w:hyperlink>
      <w:r w:rsidRPr="007C4854">
        <w:t xml:space="preserve"> - </w:t>
      </w:r>
      <w:hyperlink r:id="rId136">
        <w:r w:rsidRPr="007C4854">
          <w:t>6 части 1 статьи 57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7">
        <w:r w:rsidRPr="007C4854">
          <w:t>части 4 статьи 40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84. Жалоба подается по форме в соответствии со </w:t>
      </w:r>
      <w:hyperlink r:id="rId138">
        <w:r w:rsidRPr="007C4854">
          <w:t>статьей 41</w:t>
        </w:r>
      </w:hyperlink>
      <w:r w:rsidRPr="007C4854">
        <w:t xml:space="preserve"> Федерального закона "О </w:t>
      </w:r>
      <w:r w:rsidRPr="007C4854">
        <w:lastRenderedPageBreak/>
        <w:t>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85. Жалоба рассматривается уполномоченным на рассмотрение жалобы контрольным органом в </w:t>
      </w:r>
      <w:proofErr w:type="gramStart"/>
      <w:r w:rsidRPr="007C4854">
        <w:t>порядке</w:t>
      </w:r>
      <w:proofErr w:type="gramEnd"/>
      <w:r w:rsidRPr="007C4854">
        <w:t xml:space="preserve">, установленном </w:t>
      </w:r>
      <w:hyperlink r:id="rId139">
        <w:r w:rsidRPr="007C4854">
          <w:t>статьей 43</w:t>
        </w:r>
      </w:hyperlink>
      <w:r w:rsidRPr="007C4854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87. </w:t>
      </w:r>
      <w:proofErr w:type="gramStart"/>
      <w:r w:rsidRPr="007C4854">
        <w:t>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  <w:proofErr w:type="gramEnd"/>
    </w:p>
    <w:p w:rsidR="007C4854" w:rsidRPr="007C4854" w:rsidRDefault="007C4854" w:rsidP="007C4854">
      <w:pPr>
        <w:pStyle w:val="ConsPlusNormal"/>
        <w:jc w:val="both"/>
      </w:pPr>
      <w:r w:rsidRPr="007C4854">
        <w:t>(</w:t>
      </w:r>
      <w:proofErr w:type="gramStart"/>
      <w:r w:rsidRPr="007C4854">
        <w:t>п</w:t>
      </w:r>
      <w:proofErr w:type="gramEnd"/>
      <w:r w:rsidRPr="007C4854">
        <w:t xml:space="preserve">. 87 введен </w:t>
      </w:r>
      <w:hyperlink r:id="rId140">
        <w:r w:rsidRPr="007C4854">
          <w:t>Постановлением</w:t>
        </w:r>
      </w:hyperlink>
      <w:r w:rsidRPr="007C4854">
        <w:t xml:space="preserve"> Правительства РФ от 26.02.2022 N 240)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jc w:val="center"/>
      </w:pPr>
      <w:r w:rsidRPr="007C4854">
        <w:rPr>
          <w:noProof/>
          <w:position w:val="-26"/>
        </w:rPr>
        <w:drawing>
          <wp:inline distT="0" distB="0" distL="0" distR="0">
            <wp:extent cx="10058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где: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Б</w:t>
      </w:r>
      <w:proofErr w:type="gramStart"/>
      <w:r w:rsidRPr="007C4854">
        <w:rPr>
          <w:vertAlign w:val="subscript"/>
        </w:rPr>
        <w:t>n</w:t>
      </w:r>
      <w:proofErr w:type="spellEnd"/>
      <w:proofErr w:type="gramEnd"/>
      <w:r w:rsidRPr="007C4854"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В</w:t>
      </w:r>
      <w:proofErr w:type="gramStart"/>
      <w:r w:rsidRPr="007C4854">
        <w:rPr>
          <w:vertAlign w:val="subscript"/>
        </w:rPr>
        <w:t>n</w:t>
      </w:r>
      <w:proofErr w:type="spellEnd"/>
      <w:proofErr w:type="gramEnd"/>
      <w:r w:rsidRPr="007C4854"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spellStart"/>
      <w:r w:rsidRPr="007C4854">
        <w:t>А</w:t>
      </w:r>
      <w:proofErr w:type="gramStart"/>
      <w:r w:rsidRPr="007C4854">
        <w:rPr>
          <w:vertAlign w:val="subscript"/>
        </w:rPr>
        <w:t>n</w:t>
      </w:r>
      <w:proofErr w:type="spellEnd"/>
      <w:proofErr w:type="gramEnd"/>
      <w:r w:rsidRPr="007C4854">
        <w:t xml:space="preserve"> - общее количество объектов контроля, которым присвоена категория риска, на дату окончания отчетного периода.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:rsidR="007C4854" w:rsidRPr="007C4854" w:rsidRDefault="007C4854" w:rsidP="007C4854">
      <w:pPr>
        <w:pStyle w:val="ConsPlusNormal"/>
        <w:jc w:val="both"/>
      </w:pPr>
      <w:r w:rsidRPr="007C4854">
        <w:t xml:space="preserve">(п. 88 </w:t>
      </w:r>
      <w:proofErr w:type="gramStart"/>
      <w:r w:rsidRPr="007C4854">
        <w:t>введен</w:t>
      </w:r>
      <w:proofErr w:type="gramEnd"/>
      <w:r w:rsidRPr="007C4854">
        <w:t xml:space="preserve"> </w:t>
      </w:r>
      <w:hyperlink r:id="rId142">
        <w:r w:rsidRPr="007C4854">
          <w:t>Постановлением</w:t>
        </w:r>
      </w:hyperlink>
      <w:r w:rsidRPr="007C4854">
        <w:t xml:space="preserve"> Правительства РФ от 26.02.2022 N 240)</w:t>
      </w: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jc w:val="right"/>
        <w:outlineLvl w:val="1"/>
      </w:pPr>
      <w:r w:rsidRPr="007C4854">
        <w:t>Приложение</w:t>
      </w:r>
    </w:p>
    <w:p w:rsidR="007C4854" w:rsidRPr="007C4854" w:rsidRDefault="007C4854" w:rsidP="007C4854">
      <w:pPr>
        <w:pStyle w:val="ConsPlusNormal"/>
        <w:jc w:val="right"/>
      </w:pPr>
      <w:r w:rsidRPr="007C4854">
        <w:t xml:space="preserve">к Положению о </w:t>
      </w:r>
      <w:proofErr w:type="gramStart"/>
      <w:r w:rsidRPr="007C4854">
        <w:t>федеральном</w:t>
      </w:r>
      <w:proofErr w:type="gramEnd"/>
    </w:p>
    <w:p w:rsidR="007C4854" w:rsidRPr="007C4854" w:rsidRDefault="007C4854" w:rsidP="007C4854">
      <w:pPr>
        <w:pStyle w:val="ConsPlusNormal"/>
        <w:jc w:val="right"/>
      </w:pPr>
      <w:r w:rsidRPr="007C4854">
        <w:t>государственном экологическом</w:t>
      </w:r>
    </w:p>
    <w:p w:rsidR="007C4854" w:rsidRPr="007C4854" w:rsidRDefault="007C4854" w:rsidP="007C4854">
      <w:pPr>
        <w:pStyle w:val="ConsPlusNormal"/>
        <w:jc w:val="right"/>
      </w:pPr>
      <w:proofErr w:type="gramStart"/>
      <w:r w:rsidRPr="007C4854">
        <w:t>контроле</w:t>
      </w:r>
      <w:proofErr w:type="gramEnd"/>
      <w:r w:rsidRPr="007C4854">
        <w:t xml:space="preserve"> (надзоре)</w:t>
      </w: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Title"/>
        <w:jc w:val="center"/>
      </w:pPr>
      <w:bookmarkStart w:id="9" w:name="P339"/>
      <w:bookmarkEnd w:id="9"/>
      <w:r w:rsidRPr="007C4854">
        <w:t>КРИТЕРИИ</w:t>
      </w:r>
    </w:p>
    <w:p w:rsidR="007C4854" w:rsidRPr="007C4854" w:rsidRDefault="007C4854" w:rsidP="007C4854">
      <w:pPr>
        <w:pStyle w:val="ConsPlusTitle"/>
        <w:jc w:val="center"/>
      </w:pPr>
      <w:r w:rsidRPr="007C4854">
        <w:t>ОТНЕСЕНИЯ ОБЪЕКТОВ ФЕДЕРАЛЬНОГО ГОСУДАРСТВЕННОГО</w:t>
      </w:r>
    </w:p>
    <w:p w:rsidR="007C4854" w:rsidRPr="007C4854" w:rsidRDefault="007C4854" w:rsidP="007C4854">
      <w:pPr>
        <w:pStyle w:val="ConsPlusTitle"/>
        <w:jc w:val="center"/>
      </w:pPr>
      <w:r w:rsidRPr="007C4854">
        <w:t>ЭКОЛОГИЧЕСКОГО КОНТРОЛЯ (НАДЗОРА) К КАТЕГОРИЯМ РИСКА</w:t>
      </w:r>
    </w:p>
    <w:p w:rsidR="007C4854" w:rsidRPr="007C4854" w:rsidRDefault="007C4854" w:rsidP="007C4854">
      <w:pPr>
        <w:pStyle w:val="ConsPlusNormal"/>
        <w:jc w:val="both"/>
      </w:pPr>
    </w:p>
    <w:p w:rsidR="007C4854" w:rsidRPr="007C4854" w:rsidRDefault="007C4854" w:rsidP="007C4854">
      <w:pPr>
        <w:pStyle w:val="ConsPlusNormal"/>
        <w:ind w:firstLine="540"/>
        <w:jc w:val="both"/>
      </w:pPr>
      <w:bookmarkStart w:id="10" w:name="P343"/>
      <w:bookmarkEnd w:id="10"/>
      <w:r w:rsidRPr="007C4854">
        <w:t>1. Объекты контроля относятся к следующим категориям риска: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43">
        <w:r w:rsidRPr="007C4854">
          <w:t>критериями</w:t>
        </w:r>
      </w:hyperlink>
      <w:r w:rsidRPr="007C4854"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</w:t>
      </w:r>
      <w:proofErr w:type="gramEnd"/>
      <w:r w:rsidRPr="007C4854">
        <w:t xml:space="preserve">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44">
        <w:r w:rsidRPr="007C4854">
          <w:t>Критериями</w:t>
        </w:r>
      </w:hyperlink>
      <w:r w:rsidRPr="007C4854">
        <w:t>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45">
        <w:r w:rsidRPr="007C4854">
          <w:t>Критериями</w:t>
        </w:r>
      </w:hyperlink>
      <w:r w:rsidRPr="007C4854">
        <w:t xml:space="preserve">, а также объекты, на которых осуществляется </w:t>
      </w:r>
      <w:r w:rsidRPr="007C4854">
        <w:lastRenderedPageBreak/>
        <w:t>деятельность исключительно по транспортированию отходов производства и потребления;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6">
        <w:r w:rsidRPr="007C4854">
          <w:t>Критериями</w:t>
        </w:r>
      </w:hyperlink>
      <w:r w:rsidRPr="007C4854">
        <w:t>.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11" w:name="P348"/>
      <w:bookmarkEnd w:id="11"/>
      <w:r w:rsidRPr="007C4854">
        <w:t xml:space="preserve">2. Объекты контроля, подлежащие отнесению в </w:t>
      </w:r>
      <w:proofErr w:type="gramStart"/>
      <w:r w:rsidRPr="007C4854">
        <w:t>соответствии</w:t>
      </w:r>
      <w:proofErr w:type="gramEnd"/>
      <w:r w:rsidRPr="007C4854">
        <w:t xml:space="preserve"> с </w:t>
      </w:r>
      <w:hyperlink w:anchor="P343">
        <w:r w:rsidRPr="007C4854">
          <w:t>пунктом 1</w:t>
        </w:r>
      </w:hyperlink>
      <w:r w:rsidRPr="007C4854"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а) если объект размещается: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 </w:t>
      </w:r>
      <w:proofErr w:type="gramStart"/>
      <w:r w:rsidRPr="007C4854">
        <w:t>границах</w:t>
      </w:r>
      <w:proofErr w:type="gramEnd"/>
      <w:r w:rsidRPr="007C4854">
        <w:t xml:space="preserve"> особо охраняемой природной территории федерального значения;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 </w:t>
      </w:r>
      <w:proofErr w:type="gramStart"/>
      <w:r w:rsidRPr="007C4854">
        <w:t>границах</w:t>
      </w:r>
      <w:proofErr w:type="gramEnd"/>
      <w:r w:rsidRPr="007C4854">
        <w:t xml:space="preserve"> центральной экологической зоны Байкальской природной территории;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 </w:t>
      </w:r>
      <w:proofErr w:type="gramStart"/>
      <w:r w:rsidRPr="007C4854">
        <w:t>границах</w:t>
      </w:r>
      <w:proofErr w:type="gramEnd"/>
      <w:r w:rsidRPr="007C4854">
        <w:t xml:space="preserve"> водно-болотного угодья международного значения;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 Арктической зоне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 </w:t>
      </w:r>
      <w:proofErr w:type="spellStart"/>
      <w:r w:rsidRPr="007C4854">
        <w:t>водоохранных</w:t>
      </w:r>
      <w:proofErr w:type="spellEnd"/>
      <w:r w:rsidRPr="007C4854">
        <w:t xml:space="preserve"> </w:t>
      </w:r>
      <w:proofErr w:type="gramStart"/>
      <w:r w:rsidRPr="007C4854">
        <w:t>зонах</w:t>
      </w:r>
      <w:proofErr w:type="gramEnd"/>
      <w:r w:rsidRPr="007C4854">
        <w:t xml:space="preserve"> следующих водных объектов: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поверхностных водных объектов, расположенных на </w:t>
      </w:r>
      <w:proofErr w:type="gramStart"/>
      <w:r w:rsidRPr="007C4854">
        <w:t>территориях</w:t>
      </w:r>
      <w:proofErr w:type="gramEnd"/>
      <w:r w:rsidRPr="007C4854">
        <w:t xml:space="preserve"> 2 и более субъектов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внутренних морских вод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территориального моря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водных объектов или их частей, объявленных </w:t>
      </w:r>
      <w:proofErr w:type="spellStart"/>
      <w:r w:rsidRPr="007C4854">
        <w:t>рыбохозяйственными</w:t>
      </w:r>
      <w:proofErr w:type="spellEnd"/>
      <w:r w:rsidRPr="007C4854">
        <w:t xml:space="preserve"> заповедными зонами;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водных объектов, являющихся средой обитания анадромных и </w:t>
      </w:r>
      <w:proofErr w:type="spellStart"/>
      <w:r w:rsidRPr="007C4854">
        <w:t>катадромных</w:t>
      </w:r>
      <w:proofErr w:type="spellEnd"/>
      <w:r w:rsidRPr="007C4854">
        <w:t xml:space="preserve"> видов рыб;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водных объектов, по которым проходит государственная граница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7C4854" w:rsidRPr="007C4854" w:rsidRDefault="007C4854" w:rsidP="007C4854">
      <w:pPr>
        <w:pStyle w:val="ConsPlusNormal"/>
        <w:ind w:firstLine="540"/>
        <w:jc w:val="both"/>
      </w:pPr>
      <w:proofErr w:type="gramStart"/>
      <w:r w:rsidRPr="007C4854"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47">
        <w:r w:rsidRPr="007C4854">
          <w:t>законом</w:t>
        </w:r>
      </w:hyperlink>
      <w:r w:rsidRPr="007C4854"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bookmarkStart w:id="12" w:name="P365"/>
      <w:bookmarkEnd w:id="12"/>
      <w:r w:rsidRPr="007C4854">
        <w:t xml:space="preserve">3. </w:t>
      </w:r>
      <w:proofErr w:type="gramStart"/>
      <w:r w:rsidRPr="007C4854">
        <w:t xml:space="preserve">Объекты контроля, подлежащие отнесению в соответствии с </w:t>
      </w:r>
      <w:hyperlink w:anchor="P343">
        <w:r w:rsidRPr="007C4854">
          <w:t>пунктами 1</w:t>
        </w:r>
      </w:hyperlink>
      <w:r w:rsidRPr="007C4854">
        <w:t xml:space="preserve"> и </w:t>
      </w:r>
      <w:hyperlink w:anchor="P348">
        <w:r w:rsidRPr="007C4854">
          <w:t>2</w:t>
        </w:r>
      </w:hyperlink>
      <w:r w:rsidRPr="007C4854"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bookmarkStart w:id="13" w:name="P366"/>
      <w:bookmarkEnd w:id="13"/>
      <w:proofErr w:type="gramStart"/>
      <w:r w:rsidRPr="007C4854"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8">
        <w:r w:rsidRPr="007C4854">
          <w:t>статьями 8.2</w:t>
        </w:r>
      </w:hyperlink>
      <w:r w:rsidRPr="007C4854">
        <w:t xml:space="preserve">, </w:t>
      </w:r>
      <w:hyperlink r:id="rId149">
        <w:r w:rsidRPr="007C4854">
          <w:t>8.2.3</w:t>
        </w:r>
      </w:hyperlink>
      <w:r w:rsidRPr="007C4854">
        <w:t xml:space="preserve">, </w:t>
      </w:r>
      <w:hyperlink r:id="rId150">
        <w:r w:rsidRPr="007C4854">
          <w:t>частями 1</w:t>
        </w:r>
      </w:hyperlink>
      <w:r w:rsidRPr="007C4854">
        <w:t xml:space="preserve"> и </w:t>
      </w:r>
      <w:hyperlink r:id="rId151">
        <w:r w:rsidRPr="007C4854">
          <w:t>2 статьи 8.4</w:t>
        </w:r>
      </w:hyperlink>
      <w:r w:rsidRPr="007C4854">
        <w:t xml:space="preserve">, </w:t>
      </w:r>
      <w:hyperlink r:id="rId152">
        <w:r w:rsidRPr="007C4854">
          <w:t>частями 3</w:t>
        </w:r>
      </w:hyperlink>
      <w:r w:rsidRPr="007C4854">
        <w:t xml:space="preserve"> и </w:t>
      </w:r>
      <w:hyperlink r:id="rId153">
        <w:r w:rsidRPr="007C4854">
          <w:t>4 статьи 8.7</w:t>
        </w:r>
      </w:hyperlink>
      <w:r w:rsidRPr="007C4854">
        <w:t xml:space="preserve">, </w:t>
      </w:r>
      <w:hyperlink r:id="rId154">
        <w:r w:rsidRPr="007C4854">
          <w:t>статьями 8.12</w:t>
        </w:r>
      </w:hyperlink>
      <w:r w:rsidRPr="007C4854">
        <w:t xml:space="preserve"> - </w:t>
      </w:r>
      <w:hyperlink r:id="rId155">
        <w:r w:rsidRPr="007C4854">
          <w:t>8.14</w:t>
        </w:r>
      </w:hyperlink>
      <w:r w:rsidRPr="007C4854">
        <w:t>,</w:t>
      </w:r>
      <w:proofErr w:type="gramEnd"/>
      <w:r w:rsidRPr="007C4854">
        <w:t xml:space="preserve"> </w:t>
      </w:r>
      <w:hyperlink r:id="rId156">
        <w:r w:rsidRPr="007C4854">
          <w:t>частью 1 статьи 8.17</w:t>
        </w:r>
      </w:hyperlink>
      <w:r w:rsidRPr="007C4854">
        <w:t xml:space="preserve">, </w:t>
      </w:r>
      <w:hyperlink r:id="rId157">
        <w:r w:rsidRPr="007C4854">
          <w:t>статьями 8.19</w:t>
        </w:r>
      </w:hyperlink>
      <w:r w:rsidRPr="007C4854">
        <w:t xml:space="preserve">, </w:t>
      </w:r>
      <w:hyperlink r:id="rId158">
        <w:r w:rsidRPr="007C4854">
          <w:t>8.21</w:t>
        </w:r>
      </w:hyperlink>
      <w:r w:rsidRPr="007C4854">
        <w:t xml:space="preserve">, </w:t>
      </w:r>
      <w:hyperlink r:id="rId159">
        <w:r w:rsidRPr="007C4854">
          <w:t>частями 2</w:t>
        </w:r>
      </w:hyperlink>
      <w:r w:rsidRPr="007C4854">
        <w:t xml:space="preserve"> и </w:t>
      </w:r>
      <w:hyperlink r:id="rId160">
        <w:r w:rsidRPr="007C4854">
          <w:t>3 статьи 8.31</w:t>
        </w:r>
      </w:hyperlink>
      <w:r w:rsidRPr="007C4854">
        <w:t xml:space="preserve">, </w:t>
      </w:r>
      <w:hyperlink r:id="rId161">
        <w:r w:rsidRPr="007C4854">
          <w:t>статьями 8.42</w:t>
        </w:r>
      </w:hyperlink>
      <w:r w:rsidRPr="007C4854">
        <w:t xml:space="preserve">, </w:t>
      </w:r>
      <w:hyperlink r:id="rId162">
        <w:r w:rsidRPr="007C4854">
          <w:t>8.44</w:t>
        </w:r>
      </w:hyperlink>
      <w:r w:rsidRPr="007C4854">
        <w:t xml:space="preserve">, </w:t>
      </w:r>
      <w:hyperlink r:id="rId163">
        <w:r w:rsidRPr="007C4854">
          <w:t>8.45</w:t>
        </w:r>
      </w:hyperlink>
      <w:r w:rsidRPr="007C4854">
        <w:t xml:space="preserve">, а также </w:t>
      </w:r>
      <w:hyperlink r:id="rId164">
        <w:r w:rsidRPr="007C4854">
          <w:t>частями 2</w:t>
        </w:r>
      </w:hyperlink>
      <w:r w:rsidRPr="007C4854">
        <w:t xml:space="preserve">, </w:t>
      </w:r>
      <w:hyperlink r:id="rId165">
        <w:r w:rsidRPr="007C4854">
          <w:t>3</w:t>
        </w:r>
      </w:hyperlink>
      <w:r w:rsidRPr="007C4854">
        <w:t xml:space="preserve"> и </w:t>
      </w:r>
      <w:hyperlink r:id="rId166">
        <w:r w:rsidRPr="007C4854">
          <w:t>4 статьи 14.1</w:t>
        </w:r>
      </w:hyperlink>
      <w:r w:rsidRPr="007C4854">
        <w:t xml:space="preserve"> и </w:t>
      </w:r>
      <w:hyperlink r:id="rId167">
        <w:r w:rsidRPr="007C4854">
          <w:t>статьей 19.20</w:t>
        </w:r>
      </w:hyperlink>
      <w:r w:rsidRPr="007C4854"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14" w:name="P367"/>
      <w:bookmarkEnd w:id="14"/>
      <w:r w:rsidRPr="007C4854">
        <w:t xml:space="preserve">б) обвинительный приговор, предусматривающий признание должностного лица юридического лица либо индивидуального предпринимателя, </w:t>
      </w:r>
      <w:proofErr w:type="gramStart"/>
      <w:r w:rsidRPr="007C4854">
        <w:t>осуществляющих</w:t>
      </w:r>
      <w:proofErr w:type="gramEnd"/>
      <w:r w:rsidRPr="007C4854">
        <w:t xml:space="preserve"> деятельность с использованием объекта, виновным в совершении преступления, предусмотренного </w:t>
      </w:r>
      <w:hyperlink r:id="rId168">
        <w:r w:rsidRPr="007C4854">
          <w:t>статьями 246</w:t>
        </w:r>
      </w:hyperlink>
      <w:r w:rsidRPr="007C4854">
        <w:t xml:space="preserve"> - </w:t>
      </w:r>
      <w:hyperlink r:id="rId169">
        <w:r w:rsidRPr="007C4854">
          <w:t>248</w:t>
        </w:r>
      </w:hyperlink>
      <w:r w:rsidRPr="007C4854">
        <w:t xml:space="preserve">, </w:t>
      </w:r>
      <w:hyperlink r:id="rId170">
        <w:r w:rsidRPr="007C4854">
          <w:t>250</w:t>
        </w:r>
      </w:hyperlink>
      <w:r w:rsidRPr="007C4854">
        <w:t xml:space="preserve"> - </w:t>
      </w:r>
      <w:hyperlink r:id="rId171">
        <w:r w:rsidRPr="007C4854">
          <w:t>253</w:t>
        </w:r>
      </w:hyperlink>
      <w:r w:rsidRPr="007C4854">
        <w:t xml:space="preserve">, </w:t>
      </w:r>
      <w:hyperlink r:id="rId172">
        <w:r w:rsidRPr="007C4854">
          <w:t>259</w:t>
        </w:r>
      </w:hyperlink>
      <w:r w:rsidRPr="007C4854">
        <w:t xml:space="preserve"> Уголовного кодекса Российской Федерации;</w:t>
      </w:r>
    </w:p>
    <w:p w:rsidR="007C4854" w:rsidRPr="007C4854" w:rsidRDefault="007C4854" w:rsidP="007C4854">
      <w:pPr>
        <w:pStyle w:val="ConsPlusNormal"/>
        <w:ind w:firstLine="540"/>
        <w:jc w:val="both"/>
      </w:pPr>
      <w:bookmarkStart w:id="15" w:name="P368"/>
      <w:bookmarkEnd w:id="15"/>
      <w:r w:rsidRPr="007C4854"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4. </w:t>
      </w:r>
      <w:proofErr w:type="gramStart"/>
      <w:r w:rsidRPr="007C4854">
        <w:t xml:space="preserve">Объекты контроля, подлежащие отнесению в соответствии с </w:t>
      </w:r>
      <w:hyperlink w:anchor="P366">
        <w:r w:rsidRPr="007C4854">
          <w:t>подпунктом "а"</w:t>
        </w:r>
      </w:hyperlink>
      <w:r w:rsidRPr="007C4854">
        <w:t xml:space="preserve"> и </w:t>
      </w:r>
      <w:hyperlink w:anchor="P368">
        <w:r w:rsidRPr="007C4854">
          <w:t>"в" пункта 3</w:t>
        </w:r>
      </w:hyperlink>
      <w:r w:rsidRPr="007C4854">
        <w:t xml:space="preserve"> </w:t>
      </w:r>
      <w:r w:rsidRPr="007C4854">
        <w:lastRenderedPageBreak/>
        <w:t>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5. </w:t>
      </w:r>
      <w:proofErr w:type="gramStart"/>
      <w:r w:rsidRPr="007C4854">
        <w:t xml:space="preserve">Объекты контроля, подлежащие отнесению в соответствии с </w:t>
      </w:r>
      <w:hyperlink w:anchor="P367">
        <w:r w:rsidRPr="007C4854">
          <w:t>подпунктом "б" пункта 3</w:t>
        </w:r>
      </w:hyperlink>
      <w:r w:rsidRPr="007C4854"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  <w:proofErr w:type="gramEnd"/>
    </w:p>
    <w:p w:rsidR="007C4854" w:rsidRPr="007C4854" w:rsidRDefault="007C4854" w:rsidP="007C4854">
      <w:pPr>
        <w:pStyle w:val="ConsPlusNormal"/>
        <w:ind w:firstLine="540"/>
        <w:jc w:val="both"/>
      </w:pPr>
      <w:r w:rsidRPr="007C4854">
        <w:t xml:space="preserve">6. </w:t>
      </w:r>
      <w:proofErr w:type="gramStart"/>
      <w:r w:rsidRPr="007C4854">
        <w:t xml:space="preserve">Объекты контроля, подлежащие отнесению в соответствии с </w:t>
      </w:r>
      <w:hyperlink w:anchor="P343">
        <w:r w:rsidRPr="007C4854">
          <w:t>пунктами 1</w:t>
        </w:r>
      </w:hyperlink>
      <w:r w:rsidRPr="007C4854">
        <w:t xml:space="preserve"> и </w:t>
      </w:r>
      <w:hyperlink w:anchor="P348">
        <w:r w:rsidRPr="007C4854">
          <w:t>2</w:t>
        </w:r>
      </w:hyperlink>
      <w:r w:rsidRPr="007C4854"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65">
        <w:r w:rsidRPr="007C4854">
          <w:t>пунктом 3</w:t>
        </w:r>
      </w:hyperlink>
      <w:r w:rsidRPr="007C4854">
        <w:t xml:space="preserve"> настоящего Приложения, и одновременном соблюдении требований законодательства в</w:t>
      </w:r>
      <w:proofErr w:type="gramEnd"/>
      <w:r w:rsidRPr="007C4854">
        <w:t xml:space="preserve"> области охраны окружающей среды.</w:t>
      </w:r>
    </w:p>
    <w:p w:rsidR="007C4854" w:rsidRPr="007C4854" w:rsidRDefault="007C4854" w:rsidP="007C4854">
      <w:pPr>
        <w:pStyle w:val="ConsPlusNormal"/>
        <w:jc w:val="both"/>
      </w:pPr>
    </w:p>
    <w:p w:rsidR="007C4854" w:rsidRDefault="007C4854" w:rsidP="007C4854">
      <w:pPr>
        <w:pStyle w:val="ConsPlusNormal"/>
        <w:jc w:val="both"/>
      </w:pPr>
    </w:p>
    <w:p w:rsidR="007C4854" w:rsidRDefault="007C4854" w:rsidP="007C4854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Default="00A157D9" w:rsidP="007C4854">
      <w:pPr>
        <w:spacing w:after="0" w:line="240" w:lineRule="auto"/>
      </w:pPr>
    </w:p>
    <w:sectPr w:rsidR="00A157D9" w:rsidSect="007C48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854"/>
    <w:rsid w:val="007C4854"/>
    <w:rsid w:val="00A1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8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8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8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8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8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8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8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8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71C75A4558C526214023E3638AC4DA8676334C1246195E123E252C3658B8A667647FFAE8A8D835682689976Ay3a9M" TargetMode="External"/><Relationship Id="rId117" Type="http://schemas.openxmlformats.org/officeDocument/2006/relationships/hyperlink" Target="consultantplus://offline/ref=2A71C75A4558C526214023E3638AC4DA867533491643195E123E252C3658B8A6756427F4ECA9C53E3D69CFC2653BC236AADEFB93F3A2y7a8M" TargetMode="External"/><Relationship Id="rId21" Type="http://schemas.openxmlformats.org/officeDocument/2006/relationships/hyperlink" Target="consultantplus://offline/ref=2A71C75A4558C526214023E3638AC4DA8677344D1342195E123E252C3658B8A6756427F6EFA2CD61387CDE9A6932D428ABC1E791F1yAa3M" TargetMode="External"/><Relationship Id="rId42" Type="http://schemas.openxmlformats.org/officeDocument/2006/relationships/hyperlink" Target="consultantplus://offline/ref=2A71C75A4558C526214023E3638AC4DA8174344A1543195E123E252C3658B8A6756427F6E9A0C3306033DFC62C6FC729A2C1E590EDA27B15yCaCM" TargetMode="External"/><Relationship Id="rId47" Type="http://schemas.openxmlformats.org/officeDocument/2006/relationships/hyperlink" Target="consultantplus://offline/ref=2A71C75A4558C526214023E3638AC4DA8174344A1543195E123E252C3658B8A6756427F3E2F497713C358A9F763ACB36A8DFE7y9a2M" TargetMode="External"/><Relationship Id="rId63" Type="http://schemas.openxmlformats.org/officeDocument/2006/relationships/hyperlink" Target="consultantplus://offline/ref=2A71C75A4558C526214023E3638AC4DA8172384E1542195E123E252C3658B8A6756427F6E9A0C6376133DFC62C6FC729A2C1E590EDA27B15yCaCM" TargetMode="External"/><Relationship Id="rId68" Type="http://schemas.openxmlformats.org/officeDocument/2006/relationships/hyperlink" Target="consultantplus://offline/ref=2A71C75A4558C526214023E3638AC4DA8172384E1542195E123E252C3658B8A6756427F6E9A0C7376033DFC62C6FC729A2C1E590EDA27B15yCaCM" TargetMode="External"/><Relationship Id="rId84" Type="http://schemas.openxmlformats.org/officeDocument/2006/relationships/hyperlink" Target="consultantplus://offline/ref=2A71C75A4558C526214023E3638AC4DA8172384E1542195E123E252C3658B8A6756427F6E9A1C6336B33DFC62C6FC729A2C1E590EDA27B15yCaCM" TargetMode="External"/><Relationship Id="rId89" Type="http://schemas.openxmlformats.org/officeDocument/2006/relationships/hyperlink" Target="consultantplus://offline/ref=2A71C75A4558C526214023E3638AC4DA8172384E1542195E123E252C3658B8A6756427F6E9A1C7306933DFC62C6FC729A2C1E590EDA27B15yCaCM" TargetMode="External"/><Relationship Id="rId112" Type="http://schemas.openxmlformats.org/officeDocument/2006/relationships/hyperlink" Target="consultantplus://offline/ref=2A71C75A4558C526214023E3638AC4DA86753348104C195E123E252C3658B8A6756427F6E9A1C7346F33DFC62C6FC729A2C1E590EDA27B15yCaCM" TargetMode="External"/><Relationship Id="rId133" Type="http://schemas.openxmlformats.org/officeDocument/2006/relationships/hyperlink" Target="consultantplus://offline/ref=2A71C75A4558C526214023E3638AC4DA86753348104C195E123E252C3658B8A6756427F6E9A0C0306033DFC62C6FC729A2C1E590EDA27B15yCaCM" TargetMode="External"/><Relationship Id="rId138" Type="http://schemas.openxmlformats.org/officeDocument/2006/relationships/hyperlink" Target="consultantplus://offline/ref=2A71C75A4558C526214023E3638AC4DA86753348104C195E123E252C3658B8A6756427F6E9A0C2316033DFC62C6FC729A2C1E590EDA27B15yCaCM" TargetMode="External"/><Relationship Id="rId154" Type="http://schemas.openxmlformats.org/officeDocument/2006/relationships/hyperlink" Target="consultantplus://offline/ref=2A71C75A4558C526214023E3638AC4DA8675334D104D195E123E252C3658B8A6756427F3EEA6C63E3D69CFC2653BC236AADEFB93F3A2y7a8M" TargetMode="External"/><Relationship Id="rId159" Type="http://schemas.openxmlformats.org/officeDocument/2006/relationships/hyperlink" Target="consultantplus://offline/ref=2A71C75A4558C526214023E3638AC4DA8675334D104D195E123E252C3658B8A6756427FFECA9CD61387CDE9A6932D428ABC1E791F1yAa3M" TargetMode="External"/><Relationship Id="rId170" Type="http://schemas.openxmlformats.org/officeDocument/2006/relationships/hyperlink" Target="consultantplus://offline/ref=2A71C75A4558C526214023E3638AC4DA867437481843195E123E252C3658B8A6756427F6E9A1C0306833DFC62C6FC729A2C1E590EDA27B15yCaCM" TargetMode="External"/><Relationship Id="rId16" Type="http://schemas.openxmlformats.org/officeDocument/2006/relationships/hyperlink" Target="consultantplus://offline/ref=2A71C75A4558C526214023E3638AC4DA817F3848104C195E123E252C3658B8A6756427F5E8A1CD61387CDE9A6932D428ABC1E791F1yAa3M" TargetMode="External"/><Relationship Id="rId107" Type="http://schemas.openxmlformats.org/officeDocument/2006/relationships/hyperlink" Target="consultantplus://offline/ref=2A71C75A4558C526214023E3638AC4DA83743048114D195E123E252C3658B8A6756427F6E9A0C6346833DFC62C6FC729A2C1E590EDA27B15yCaCM" TargetMode="External"/><Relationship Id="rId11" Type="http://schemas.openxmlformats.org/officeDocument/2006/relationships/hyperlink" Target="consultantplus://offline/ref=2A71C75A4558C526214023E3638AC4DA8075304A1744195E123E252C3658B8A667647FFAE8A8D835682689976Ay3a9M" TargetMode="External"/><Relationship Id="rId32" Type="http://schemas.openxmlformats.org/officeDocument/2006/relationships/hyperlink" Target="consultantplus://offline/ref=2A71C75A4558C526214023E3638AC4DA8174344A1543195E123E252C3658B8A6756427F6E9A0C6366933DFC62C6FC729A2C1E590EDA27B15yCaCM" TargetMode="External"/><Relationship Id="rId37" Type="http://schemas.openxmlformats.org/officeDocument/2006/relationships/hyperlink" Target="consultantplus://offline/ref=2A71C75A4558C526214023E3638AC4DA8174344A1543195E123E252C3658B8A6756427F6E9A0C4336A33DFC62C6FC729A2C1E590EDA27B15yCaCM" TargetMode="External"/><Relationship Id="rId53" Type="http://schemas.openxmlformats.org/officeDocument/2006/relationships/hyperlink" Target="consultantplus://offline/ref=2A71C75A4558C526214023E3638AC4DA8174344A1543195E123E252C3658B8A6756427F6E9A0C03C6133DFC62C6FC729A2C1E590EDA27B15yCaCM" TargetMode="External"/><Relationship Id="rId58" Type="http://schemas.openxmlformats.org/officeDocument/2006/relationships/hyperlink" Target="consultantplus://offline/ref=2A71C75A4558C526214023E3638AC4DA8174344A1543195E123E252C3658B8A6756427F6E9A0C1366833DFC62C6FC729A2C1E590EDA27B15yCaCM" TargetMode="External"/><Relationship Id="rId74" Type="http://schemas.openxmlformats.org/officeDocument/2006/relationships/hyperlink" Target="consultantplus://offline/ref=2A71C75A4558C526214023E3638AC4DA8172384E1542195E123E252C3658B8A6756427F6E9A2C6336133DFC62C6FC729A2C1E590EDA27B15yCaCM" TargetMode="External"/><Relationship Id="rId79" Type="http://schemas.openxmlformats.org/officeDocument/2006/relationships/hyperlink" Target="consultantplus://offline/ref=2A71C75A4558C526214023E3638AC4DA8172384E1542195E123E252C3658B8A6756427F6E9A0C1366033DFC62C6FC729A2C1E590EDA27B15yCaCM" TargetMode="External"/><Relationship Id="rId102" Type="http://schemas.openxmlformats.org/officeDocument/2006/relationships/hyperlink" Target="consultantplus://offline/ref=2A71C75A4558C526214023E3638AC4DA8172384E1542195E123E252C3658B8A6756427F6E9A1C2366B33DFC62C6FC729A2C1E590EDA27B15yCaCM" TargetMode="External"/><Relationship Id="rId123" Type="http://schemas.openxmlformats.org/officeDocument/2006/relationships/hyperlink" Target="consultantplus://offline/ref=2A71C75A4558C526214023E3638AC4DA86753348104C195E123E252C3658B8A6756427F6E9A1C73D6E33DFC62C6FC729A2C1E590EDA27B15yCaCM" TargetMode="External"/><Relationship Id="rId128" Type="http://schemas.openxmlformats.org/officeDocument/2006/relationships/hyperlink" Target="consultantplus://offline/ref=2A71C75A4558C526214023E3638AC4DA86753348104C195E123E252C3658B8A6756427F6E9A1C73D6E33DFC62C6FC729A2C1E590EDA27B15yCaCM" TargetMode="External"/><Relationship Id="rId144" Type="http://schemas.openxmlformats.org/officeDocument/2006/relationships/hyperlink" Target="consultantplus://offline/ref=2A71C75A4558C526214023E3638AC4DA817E364F1742195E123E252C3658B8A6756427F6E9A0C6346933DFC62C6FC729A2C1E590EDA27B15yCaCM" TargetMode="External"/><Relationship Id="rId149" Type="http://schemas.openxmlformats.org/officeDocument/2006/relationships/hyperlink" Target="consultantplus://offline/ref=2A71C75A4558C526214023E3638AC4DA8675334D104D195E123E252C3658B8A6756427FFEFA8C43E3D69CFC2653BC236AADEFB93F3A2y7a8M" TargetMode="External"/><Relationship Id="rId5" Type="http://schemas.openxmlformats.org/officeDocument/2006/relationships/hyperlink" Target="consultantplus://offline/ref=2A71C75A4558C526214023E3638AC4DA817F384A1546195E123E252C3658B8A6756427F6E9A0C6356E33DFC62C6FC729A2C1E590EDA27B15yCaCM" TargetMode="External"/><Relationship Id="rId90" Type="http://schemas.openxmlformats.org/officeDocument/2006/relationships/hyperlink" Target="consultantplus://offline/ref=2A71C75A4558C526214023E3638AC4DA8172384E1542195E123E252C3658B8A6756427F6E9A1C7306833DFC62C6FC729A2C1E590EDA27B15yCaCM" TargetMode="External"/><Relationship Id="rId95" Type="http://schemas.openxmlformats.org/officeDocument/2006/relationships/hyperlink" Target="consultantplus://offline/ref=2A71C75A4558C526214023E3638AC4DA8172384E1542195E123E252C3658B8A6756427F6E9A1C4316133DFC62C6FC729A2C1E590EDA27B15yCaCM" TargetMode="External"/><Relationship Id="rId160" Type="http://schemas.openxmlformats.org/officeDocument/2006/relationships/hyperlink" Target="consultantplus://offline/ref=2A71C75A4558C526214023E3638AC4DA8675334D104D195E123E252C3658B8A6756427F0EDA9C23E3D69CFC2653BC236AADEFB93F3A2y7a8M" TargetMode="External"/><Relationship Id="rId165" Type="http://schemas.openxmlformats.org/officeDocument/2006/relationships/hyperlink" Target="consultantplus://offline/ref=2A71C75A4558C526214023E3638AC4DA8675334D104D195E123E252C3658B8A6756427F1E1A5C13E3D69CFC2653BC236AADEFB93F3A2y7a8M" TargetMode="External"/><Relationship Id="rId22" Type="http://schemas.openxmlformats.org/officeDocument/2006/relationships/hyperlink" Target="consultantplus://offline/ref=2A71C75A4558C526214023E3638AC4DA86763749144D195E123E252C3658B8A6756427F4EEAB92642D6D86966024CA29B4DDE593yFa0M" TargetMode="External"/><Relationship Id="rId27" Type="http://schemas.openxmlformats.org/officeDocument/2006/relationships/hyperlink" Target="consultantplus://offline/ref=2A71C75A4558C526214023E3638AC4DA8676334C124D195E123E252C3658B8A667647FFAE8A8D835682689976Ay3a9M" TargetMode="External"/><Relationship Id="rId43" Type="http://schemas.openxmlformats.org/officeDocument/2006/relationships/hyperlink" Target="consultantplus://offline/ref=2A71C75A4558C526214023E3638AC4DA8174344A1543195E123E252C3658B8A6756427F6E9A0C33D6133DFC62C6FC729A2C1E590EDA27B15yCaCM" TargetMode="External"/><Relationship Id="rId48" Type="http://schemas.openxmlformats.org/officeDocument/2006/relationships/hyperlink" Target="consultantplus://offline/ref=2A71C75A4558C526214023E3638AC4DA8174344A1543195E123E252C3658B8A6756427F6E9A0C0306F33DFC62C6FC729A2C1E590EDA27B15yCaCM" TargetMode="External"/><Relationship Id="rId64" Type="http://schemas.openxmlformats.org/officeDocument/2006/relationships/hyperlink" Target="consultantplus://offline/ref=2A71C75A4558C526214023E3638AC4DA8172384E1542195E123E252C3658B8A6756427F6E9A0C6376033DFC62C6FC729A2C1E590EDA27B15yCaCM" TargetMode="External"/><Relationship Id="rId69" Type="http://schemas.openxmlformats.org/officeDocument/2006/relationships/hyperlink" Target="consultantplus://offline/ref=2A71C75A4558C526214023E3638AC4DA8172384E1542195E123E252C3658B8A6756427F6E9A0C7366E33DFC62C6FC729A2C1E590EDA27B15yCaCM" TargetMode="External"/><Relationship Id="rId113" Type="http://schemas.openxmlformats.org/officeDocument/2006/relationships/hyperlink" Target="consultantplus://offline/ref=2A71C75A4558C526214023E3638AC4DA8675334A144D195E123E252C3658B8A6756427F6E0A7CD61387CDE9A6932D428ABC1E791F1yAa3M" TargetMode="External"/><Relationship Id="rId118" Type="http://schemas.openxmlformats.org/officeDocument/2006/relationships/hyperlink" Target="consultantplus://offline/ref=2A71C75A4558C526214023E3638AC4DA867530481741195E123E252C3658B8A6756427F6E9A0C6346D33DFC62C6FC729A2C1E590EDA27B15yCaCM" TargetMode="External"/><Relationship Id="rId134" Type="http://schemas.openxmlformats.org/officeDocument/2006/relationships/hyperlink" Target="consultantplus://offline/ref=2A71C75A4558C526214023E3638AC4DA86753348104C195E123E252C3658B8A6756427F6E9A0C0366D33DFC62C6FC729A2C1E590EDA27B15yCaCM" TargetMode="External"/><Relationship Id="rId139" Type="http://schemas.openxmlformats.org/officeDocument/2006/relationships/hyperlink" Target="consultantplus://offline/ref=2A71C75A4558C526214023E3638AC4DA86753348104C195E123E252C3658B8A6756427F6E9A0C2336133DFC62C6FC729A2C1E590EDA27B15yCaCM" TargetMode="External"/><Relationship Id="rId80" Type="http://schemas.openxmlformats.org/officeDocument/2006/relationships/hyperlink" Target="consultantplus://offline/ref=2A71C75A4558C526214023E3638AC4DA8172384E1542195E123E252C3658B8A6756427F6E9A0C1306833DFC62C6FC729A2C1E590EDA27B15yCaCM" TargetMode="External"/><Relationship Id="rId85" Type="http://schemas.openxmlformats.org/officeDocument/2006/relationships/hyperlink" Target="consultantplus://offline/ref=2A71C75A4558C526214023E3638AC4DA8172384E1542195E123E252C3658B8A6756427F6E9A1C6336F33DFC62C6FC729A2C1E590EDA27B15yCaCM" TargetMode="External"/><Relationship Id="rId150" Type="http://schemas.openxmlformats.org/officeDocument/2006/relationships/hyperlink" Target="consultantplus://offline/ref=2A71C75A4558C526214023E3638AC4DA8675334D104D195E123E252C3658B8A6756427F6E9A0C23C6833DFC62C6FC729A2C1E590EDA27B15yCaCM" TargetMode="External"/><Relationship Id="rId155" Type="http://schemas.openxmlformats.org/officeDocument/2006/relationships/hyperlink" Target="consultantplus://offline/ref=2A71C75A4558C526214023E3638AC4DA8675334D104D195E123E252C3658B8A6756427F6E9A0C3366133DFC62C6FC729A2C1E590EDA27B15yCaCM" TargetMode="External"/><Relationship Id="rId171" Type="http://schemas.openxmlformats.org/officeDocument/2006/relationships/hyperlink" Target="consultantplus://offline/ref=2A71C75A4558C526214023E3638AC4DA867437481843195E123E252C3658B8A6756427F5EDA4C03E3D69CFC2653BC236AADEFB93F3A2y7a8M" TargetMode="External"/><Relationship Id="rId12" Type="http://schemas.openxmlformats.org/officeDocument/2006/relationships/hyperlink" Target="consultantplus://offline/ref=2A71C75A4558C526214023E3638AC4DA817F31481242195E123E252C3658B8A6756427F6E9A0C6346B33DFC62C6FC729A2C1E590EDA27B15yCaCM" TargetMode="External"/><Relationship Id="rId17" Type="http://schemas.openxmlformats.org/officeDocument/2006/relationships/hyperlink" Target="consultantplus://offline/ref=2A71C75A4558C526214023E3638AC4DA86773542184C195E123E252C3658B8A6756427F5EFAB92642D6D86966024CA29B4DDE593yFa0M" TargetMode="External"/><Relationship Id="rId33" Type="http://schemas.openxmlformats.org/officeDocument/2006/relationships/hyperlink" Target="consultantplus://offline/ref=2A71C75A4558C526214023E3638AC4DA8174344A1543195E123E252C3658B8A6756427F6E9A0C6306133DFC62C6FC729A2C1E590EDA27B15yCaCM" TargetMode="External"/><Relationship Id="rId38" Type="http://schemas.openxmlformats.org/officeDocument/2006/relationships/hyperlink" Target="consultantplus://offline/ref=2A71C75A4558C526214023E3638AC4DA8174344A1543195E123E252C3658B8A6756427F6E9A0C43D6C33DFC62C6FC729A2C1E590EDA27B15yCaCM" TargetMode="External"/><Relationship Id="rId59" Type="http://schemas.openxmlformats.org/officeDocument/2006/relationships/hyperlink" Target="consultantplus://offline/ref=2A71C75A4558C526214023E3638AC4DA8174344A1543195E123E252C3658B8A6756427F6E9A0C1316033DFC62C6FC729A2C1E590EDA27B15yCaCM" TargetMode="External"/><Relationship Id="rId103" Type="http://schemas.openxmlformats.org/officeDocument/2006/relationships/hyperlink" Target="consultantplus://offline/ref=2A71C75A4558C526214023E3638AC4DA8172384E1542195E123E252C3658B8A6756427F6E9A1C2366A33DFC62C6FC729A2C1E590EDA27B15yCaCM" TargetMode="External"/><Relationship Id="rId108" Type="http://schemas.openxmlformats.org/officeDocument/2006/relationships/hyperlink" Target="consultantplus://offline/ref=2A71C75A4558C526214023E3638AC4DA817734491945195E123E252C3658B8A6756427F6E9A0C6346833DFC62C6FC729A2C1E590EDA27B15yCaCM" TargetMode="External"/><Relationship Id="rId124" Type="http://schemas.openxmlformats.org/officeDocument/2006/relationships/hyperlink" Target="consultantplus://offline/ref=2A71C75A4558C526214023E3638AC4DA86753348104C195E123E252C3658B8A6756427F6E9A0C0366D33DFC62C6FC729A2C1E590EDA27B15yCaCM" TargetMode="External"/><Relationship Id="rId129" Type="http://schemas.openxmlformats.org/officeDocument/2006/relationships/hyperlink" Target="consultantplus://offline/ref=2A71C75A4558C526214023E3638AC4DA86753348104C195E123E252C3658B8A6756427F6E9A0C0366D33DFC62C6FC729A2C1E590EDA27B15yCaCM" TargetMode="External"/><Relationship Id="rId54" Type="http://schemas.openxmlformats.org/officeDocument/2006/relationships/hyperlink" Target="consultantplus://offline/ref=2A71C75A4558C526214023E3638AC4DA8174344A1543195E123E252C3658B8A6756427F6E9A0C1356033DFC62C6FC729A2C1E590EDA27B15yCaCM" TargetMode="External"/><Relationship Id="rId70" Type="http://schemas.openxmlformats.org/officeDocument/2006/relationships/hyperlink" Target="consultantplus://offline/ref=2A71C75A4558C526214023E3638AC4DA8172384E1542195E123E252C3658B8A6756427F6E9A0C7366033DFC62C6FC729A2C1E590EDA27B15yCaCM" TargetMode="External"/><Relationship Id="rId75" Type="http://schemas.openxmlformats.org/officeDocument/2006/relationships/hyperlink" Target="consultantplus://offline/ref=2A71C75A4558C526214023E3638AC4DA8172384E1542195E123E252C3658B8A6756427F6E9A0C53D6833DFC62C6FC729A2C1E590EDA27B15yCaCM" TargetMode="External"/><Relationship Id="rId91" Type="http://schemas.openxmlformats.org/officeDocument/2006/relationships/hyperlink" Target="consultantplus://offline/ref=2A71C75A4558C526214023E3638AC4DA8172384E1542195E123E252C3658B8A6756427F6E9A1C7336033DFC62C6FC729A2C1E590EDA27B15yCaCM" TargetMode="External"/><Relationship Id="rId96" Type="http://schemas.openxmlformats.org/officeDocument/2006/relationships/hyperlink" Target="consultantplus://offline/ref=2A71C75A4558C526214023E3638AC4DA8172384E1542195E123E252C3658B8A6756427F6E9A1C4306B33DFC62C6FC729A2C1E590EDA27B15yCaCM" TargetMode="External"/><Relationship Id="rId140" Type="http://schemas.openxmlformats.org/officeDocument/2006/relationships/hyperlink" Target="consultantplus://offline/ref=2A71C75A4558C526214023E3638AC4DA8676314F104D195E123E252C3658B8A6756427F6E9A0C6346A33DFC62C6FC729A2C1E590EDA27B15yCaCM" TargetMode="External"/><Relationship Id="rId145" Type="http://schemas.openxmlformats.org/officeDocument/2006/relationships/hyperlink" Target="consultantplus://offline/ref=2A71C75A4558C526214023E3638AC4DA817E364F1742195E123E252C3658B8A6756427F6E9A0C6346933DFC62C6FC729A2C1E590EDA27B15yCaCM" TargetMode="External"/><Relationship Id="rId161" Type="http://schemas.openxmlformats.org/officeDocument/2006/relationships/hyperlink" Target="consultantplus://offline/ref=2A71C75A4558C526214023E3638AC4DA8675334D104D195E123E252C3658B8A6756427F6EFA4C13E3D69CFC2653BC236AADEFB93F3A2y7a8M" TargetMode="External"/><Relationship Id="rId166" Type="http://schemas.openxmlformats.org/officeDocument/2006/relationships/hyperlink" Target="consultantplus://offline/ref=2A71C75A4558C526214023E3638AC4DA8675334D104D195E123E252C3658B8A6756427F1E1A5CE3E3D69CFC2653BC236AADEFB93F3A2y7a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1C75A4558C526214023E3638AC4DA817F384A1546195E123E252C3658B8A6756427F6E9A0C6356133DFC62C6FC729A2C1E590EDA27B15yCaCM" TargetMode="External"/><Relationship Id="rId15" Type="http://schemas.openxmlformats.org/officeDocument/2006/relationships/hyperlink" Target="consultantplus://offline/ref=2A71C75A4558C526214023E3638AC4DA867533491141195E123E252C3658B8A667647FFAE8A8D835682689976Ay3a9M" TargetMode="External"/><Relationship Id="rId23" Type="http://schemas.openxmlformats.org/officeDocument/2006/relationships/hyperlink" Target="consultantplus://offline/ref=2A71C75A4558C526214023E3638AC4DA867533491643195E123E252C3658B8A6756427F4ECA7C63E3D69CFC2653BC236AADEFB93F3A2y7a8M" TargetMode="External"/><Relationship Id="rId28" Type="http://schemas.openxmlformats.org/officeDocument/2006/relationships/hyperlink" Target="consultantplus://offline/ref=2A71C75A4558C526214023E3638AC4DA817F394A104D195E123E252C3658B8A667647FFAE8A8D835682689976Ay3a9M" TargetMode="External"/><Relationship Id="rId36" Type="http://schemas.openxmlformats.org/officeDocument/2006/relationships/hyperlink" Target="consultantplus://offline/ref=2A71C75A4558C526214023E3638AC4DA8174344A1543195E123E252C3658B8A6756427F6E9A0C7356933DFC62C6FC729A2C1E590EDA27B15yCaCM" TargetMode="External"/><Relationship Id="rId49" Type="http://schemas.openxmlformats.org/officeDocument/2006/relationships/hyperlink" Target="consultantplus://offline/ref=2A71C75A4558C526214023E3638AC4DA8174344A1543195E123E252C3658B8A6756427F6E9A0C0336933DFC62C6FC729A2C1E590EDA27B15yCaCM" TargetMode="External"/><Relationship Id="rId57" Type="http://schemas.openxmlformats.org/officeDocument/2006/relationships/hyperlink" Target="consultantplus://offline/ref=2A71C75A4558C526214023E3638AC4DA8174344A1543195E123E252C3658B8A6756427F6E9A0C1376E33DFC62C6FC729A2C1E590EDA27B15yCaCM" TargetMode="External"/><Relationship Id="rId106" Type="http://schemas.openxmlformats.org/officeDocument/2006/relationships/hyperlink" Target="consultantplus://offline/ref=2A71C75A4558C526214023E3638AC4DA8172384E1542195E123E252C3658B8A6756427F6E9A1CF3C6D33DFC62C6FC729A2C1E590EDA27B15yCaCM" TargetMode="External"/><Relationship Id="rId114" Type="http://schemas.openxmlformats.org/officeDocument/2006/relationships/hyperlink" Target="consultantplus://offline/ref=2A71C75A4558C526214023E3638AC4DA86753349144C195E123E252C3658B8A6756427F6E9A0C63C6033DFC62C6FC729A2C1E590EDA27B15yCaCM" TargetMode="External"/><Relationship Id="rId119" Type="http://schemas.openxmlformats.org/officeDocument/2006/relationships/hyperlink" Target="consultantplus://offline/ref=2A71C75A4558C526214023E3638AC4DA86753348104C195E123E252C3658B8A6756427F6E9A0C0366D33DFC62C6FC729A2C1E590EDA27B15yCaCM" TargetMode="External"/><Relationship Id="rId127" Type="http://schemas.openxmlformats.org/officeDocument/2006/relationships/hyperlink" Target="consultantplus://offline/ref=2A71C75A4558C526214023E3638AC4DA86753348104C195E123E252C3658B8A6756427F6E9A0C0366033DFC62C6FC729A2C1E590EDA27B15yCaCM" TargetMode="External"/><Relationship Id="rId10" Type="http://schemas.openxmlformats.org/officeDocument/2006/relationships/hyperlink" Target="consultantplus://offline/ref=2A71C75A4558C526214023E3638AC4DA8077374E1247195E123E252C3658B8A667647FFAE8A8D835682689976Ay3a9M" TargetMode="External"/><Relationship Id="rId31" Type="http://schemas.openxmlformats.org/officeDocument/2006/relationships/hyperlink" Target="consultantplus://offline/ref=2A71C75A4558C526214023E3638AC4DA8174344A1543195E123E252C3658B8A6756427F6E9A0C6376933DFC62C6FC729A2C1E590EDA27B15yCaCM" TargetMode="External"/><Relationship Id="rId44" Type="http://schemas.openxmlformats.org/officeDocument/2006/relationships/hyperlink" Target="consultantplus://offline/ref=2A71C75A4558C526214023E3638AC4DA8174344A1543195E123E252C3658B8A6756427F6E9A0C33C6033DFC62C6FC729A2C1E590EDA27B15yCaCM" TargetMode="External"/><Relationship Id="rId52" Type="http://schemas.openxmlformats.org/officeDocument/2006/relationships/hyperlink" Target="consultantplus://offline/ref=2A71C75A4558C526214023E3638AC4DA8174344A1543195E123E252C3658B8A6756427F6E9A0C03C6C33DFC62C6FC729A2C1E590EDA27B15yCaCM" TargetMode="External"/><Relationship Id="rId60" Type="http://schemas.openxmlformats.org/officeDocument/2006/relationships/hyperlink" Target="consultantplus://offline/ref=2A71C75A4558C526214023E3638AC4DA8174344A1543195E123E252C3658B8A6756427F6E9A1C73D6D33DFC62C6FC729A2C1E590EDA27B15yCaCM" TargetMode="External"/><Relationship Id="rId65" Type="http://schemas.openxmlformats.org/officeDocument/2006/relationships/hyperlink" Target="consultantplus://offline/ref=2A71C75A4558C526214023E3638AC4DA8172384E1542195E123E252C3658B8A6756427F6E9A0C6316A33DFC62C6FC729A2C1E590EDA27B15yCaCM" TargetMode="External"/><Relationship Id="rId73" Type="http://schemas.openxmlformats.org/officeDocument/2006/relationships/hyperlink" Target="consultantplus://offline/ref=2A71C75A4558C526214023E3638AC4DA8172384E1542195E123E252C3658B8A6756427F6E9A0C5316833DFC62C6FC729A2C1E590EDA27B15yCaCM" TargetMode="External"/><Relationship Id="rId78" Type="http://schemas.openxmlformats.org/officeDocument/2006/relationships/hyperlink" Target="consultantplus://offline/ref=2A71C75A4558C526214023E3638AC4DA8172384E1542195E123E252C3658B8A6756427F6E9A0C0376D33DFC62C6FC729A2C1E590EDA27B15yCaCM" TargetMode="External"/><Relationship Id="rId81" Type="http://schemas.openxmlformats.org/officeDocument/2006/relationships/hyperlink" Target="consultantplus://offline/ref=2A71C75A4558C526214023E3638AC4DA8172384E1542195E123E252C3658B8A6756427F6E9A0C13D6B33DFC62C6FC729A2C1E590EDA27B15yCaCM" TargetMode="External"/><Relationship Id="rId86" Type="http://schemas.openxmlformats.org/officeDocument/2006/relationships/hyperlink" Target="consultantplus://offline/ref=2A71C75A4558C526214023E3638AC4DA8172384E1542195E123E252C3658B8A6756427F6E9A1C7376D33DFC62C6FC729A2C1E590EDA27B15yCaCM" TargetMode="External"/><Relationship Id="rId94" Type="http://schemas.openxmlformats.org/officeDocument/2006/relationships/hyperlink" Target="consultantplus://offline/ref=2A71C75A4558C526214023E3638AC4DA8172384E1542195E123E252C3658B8A6756427F6E9A1C4356A33DFC62C6FC729A2C1E590EDA27B15yCaCM" TargetMode="External"/><Relationship Id="rId99" Type="http://schemas.openxmlformats.org/officeDocument/2006/relationships/hyperlink" Target="consultantplus://offline/ref=2A71C75A4558C526214023E3638AC4DA8172384E1542195E123E252C3658B8A6756427F6E9A1C5336A33DFC62C6FC729A2C1E590EDA27B15yCaCM" TargetMode="External"/><Relationship Id="rId101" Type="http://schemas.openxmlformats.org/officeDocument/2006/relationships/hyperlink" Target="consultantplus://offline/ref=2A71C75A4558C526214023E3638AC4DA8172384E1542195E123E252C3658B8A6756427F6E9A1C2376033DFC62C6FC729A2C1E590EDA27B15yCaCM" TargetMode="External"/><Relationship Id="rId122" Type="http://schemas.openxmlformats.org/officeDocument/2006/relationships/hyperlink" Target="consultantplus://offline/ref=2A71C75A4558C526214023E3638AC4DA86753348104C195E123E252C3658B8A6756427F6E9A0C0366033DFC62C6FC729A2C1E590EDA27B15yCaCM" TargetMode="External"/><Relationship Id="rId130" Type="http://schemas.openxmlformats.org/officeDocument/2006/relationships/hyperlink" Target="consultantplus://offline/ref=2A71C75A4558C526214023E3638AC4DA86753348104C195E123E252C3658B8A6756427F6E9A0C0366033DFC62C6FC729A2C1E590EDA27B15yCaCM" TargetMode="External"/><Relationship Id="rId135" Type="http://schemas.openxmlformats.org/officeDocument/2006/relationships/hyperlink" Target="consultantplus://offline/ref=2A71C75A4558C526214023E3638AC4DA86753348104C195E123E252C3658B8A6756427F6E9A0C0366F33DFC62C6FC729A2C1E590EDA27B15yCaCM" TargetMode="External"/><Relationship Id="rId143" Type="http://schemas.openxmlformats.org/officeDocument/2006/relationships/hyperlink" Target="consultantplus://offline/ref=2A71C75A4558C526214023E3638AC4DA817E364F1742195E123E252C3658B8A6756427F6E9A0C6346933DFC62C6FC729A2C1E590EDA27B15yCaCM" TargetMode="External"/><Relationship Id="rId148" Type="http://schemas.openxmlformats.org/officeDocument/2006/relationships/hyperlink" Target="consultantplus://offline/ref=2A71C75A4558C526214023E3638AC4DA8675334D104D195E123E252C3658B8A6756427FFEFA4C33E3D69CFC2653BC236AADEFB93F3A2y7a8M" TargetMode="External"/><Relationship Id="rId151" Type="http://schemas.openxmlformats.org/officeDocument/2006/relationships/hyperlink" Target="consultantplus://offline/ref=2A71C75A4558C526214023E3638AC4DA8675334D104D195E123E252C3658B8A6756427F6E9A0C23C6A33DFC62C6FC729A2C1E590EDA27B15yCaCM" TargetMode="External"/><Relationship Id="rId156" Type="http://schemas.openxmlformats.org/officeDocument/2006/relationships/hyperlink" Target="consultantplus://offline/ref=2A71C75A4558C526214023E3638AC4DA8675334D104D195E123E252C3658B8A6756427F0E9A4C43E3D69CFC2653BC236AADEFB93F3A2y7a8M" TargetMode="External"/><Relationship Id="rId164" Type="http://schemas.openxmlformats.org/officeDocument/2006/relationships/hyperlink" Target="consultantplus://offline/ref=2A71C75A4558C526214023E3638AC4DA8675334D104D195E123E252C3658B8A6756427F6E9A1C73C6833DFC62C6FC729A2C1E590EDA27B15yCaCM" TargetMode="External"/><Relationship Id="rId169" Type="http://schemas.openxmlformats.org/officeDocument/2006/relationships/hyperlink" Target="consultantplus://offline/ref=2A71C75A4558C526214023E3638AC4DA867437481843195E123E252C3658B8A6756427F6E9A1C0316833DFC62C6FC729A2C1E590EDA27B15yCaCM" TargetMode="External"/><Relationship Id="rId4" Type="http://schemas.openxmlformats.org/officeDocument/2006/relationships/hyperlink" Target="consultantplus://offline/ref=2A71C75A4558C526214023E3638AC4DA8676314F104D195E123E252C3658B8A6756427F6E9A0C6356C33DFC62C6FC729A2C1E590EDA27B15yCaCM" TargetMode="External"/><Relationship Id="rId9" Type="http://schemas.openxmlformats.org/officeDocument/2006/relationships/hyperlink" Target="consultantplus://offline/ref=2A71C75A4558C526214023E3638AC4DA837F34481344195E123E252C3658B8A667647FFAE8A8D835682689976Ay3a9M" TargetMode="External"/><Relationship Id="rId172" Type="http://schemas.openxmlformats.org/officeDocument/2006/relationships/hyperlink" Target="consultantplus://offline/ref=2A71C75A4558C526214023E3638AC4DA867437481843195E123E252C3658B8A6756427F6E9A1C1346933DFC62C6FC729A2C1E590EDA27B15yCaCM" TargetMode="External"/><Relationship Id="rId13" Type="http://schemas.openxmlformats.org/officeDocument/2006/relationships/hyperlink" Target="consultantplus://offline/ref=2A71C75A4558C526214023E3638AC4DA8676314F104D195E123E252C3658B8A6756427F6E9A0C6356C33DFC62C6FC729A2C1E590EDA27B15yCaCM" TargetMode="External"/><Relationship Id="rId18" Type="http://schemas.openxmlformats.org/officeDocument/2006/relationships/hyperlink" Target="consultantplus://offline/ref=2A71C75A4558C526214023E3638AC4DA8675394F1047195E123E252C3658B8A6756427F0EFA7CD61387CDE9A6932D428ABC1E791F1yAa3M" TargetMode="External"/><Relationship Id="rId39" Type="http://schemas.openxmlformats.org/officeDocument/2006/relationships/hyperlink" Target="consultantplus://offline/ref=2A71C75A4558C526214023E3638AC4DA8174344A1543195E123E252C3658B8A6756427F6E9A0C43C6E33DFC62C6FC729A2C1E590EDA27B15yCaCM" TargetMode="External"/><Relationship Id="rId109" Type="http://schemas.openxmlformats.org/officeDocument/2006/relationships/hyperlink" Target="consultantplus://offline/ref=2A71C75A4558C526214023E3638AC4DA8675334A144D195E123E252C3658B8A6756427F1EAA5CD61387CDE9A6932D428ABC1E791F1yAa3M" TargetMode="External"/><Relationship Id="rId34" Type="http://schemas.openxmlformats.org/officeDocument/2006/relationships/hyperlink" Target="consultantplus://offline/ref=2A71C75A4558C526214023E3638AC4DA8174344A1543195E123E252C3658B8A6756427F6E9A0C6306033DFC62C6FC729A2C1E590EDA27B15yCaCM" TargetMode="External"/><Relationship Id="rId50" Type="http://schemas.openxmlformats.org/officeDocument/2006/relationships/hyperlink" Target="consultantplus://offline/ref=2A71C75A4558C526214023E3638AC4DA8174344A1543195E123E252C3658B8A6756427F6E9A0C03D6033DFC62C6FC729A2C1E590EDA27B15yCaCM" TargetMode="External"/><Relationship Id="rId55" Type="http://schemas.openxmlformats.org/officeDocument/2006/relationships/hyperlink" Target="consultantplus://offline/ref=2A71C75A4558C526214023E3638AC4DA8174344A1543195E123E252C3658B8A6756427F0E2F497713C358A9F763ACB36A8DFE7y9a2M" TargetMode="External"/><Relationship Id="rId76" Type="http://schemas.openxmlformats.org/officeDocument/2006/relationships/hyperlink" Target="consultantplus://offline/ref=2A71C75A4558C526214023E3638AC4DA8172384E1542195E123E252C3658B8A6756427F6E9A0C3306133DFC62C6FC729A2C1E590EDA27B15yCaCM" TargetMode="External"/><Relationship Id="rId97" Type="http://schemas.openxmlformats.org/officeDocument/2006/relationships/hyperlink" Target="consultantplus://offline/ref=2A71C75A4558C526214023E3638AC4DA8172384E1542195E123E252C3658B8A6756427F6E9A1C4306A33DFC62C6FC729A2C1E590EDA27B15yCaCM" TargetMode="External"/><Relationship Id="rId104" Type="http://schemas.openxmlformats.org/officeDocument/2006/relationships/hyperlink" Target="consultantplus://offline/ref=2A71C75A4558C526214023E3638AC4DA8172384E1542195E123E252C3658B8A6756427F6E9A1C2366133DFC62C6FC729A2C1E590EDA27B15yCaCM" TargetMode="External"/><Relationship Id="rId120" Type="http://schemas.openxmlformats.org/officeDocument/2006/relationships/hyperlink" Target="consultantplus://offline/ref=2A71C75A4558C526214023E3638AC4DA86753348104C195E123E252C3658B8A6756427F6E9A0C0366033DFC62C6FC729A2C1E590EDA27B15yCaCM" TargetMode="External"/><Relationship Id="rId125" Type="http://schemas.openxmlformats.org/officeDocument/2006/relationships/hyperlink" Target="consultantplus://offline/ref=2A71C75A4558C526214023E3638AC4DA86753348104C195E123E252C3658B8A6756427F6E9A0C0366033DFC62C6FC729A2C1E590EDA27B15yCaCM" TargetMode="External"/><Relationship Id="rId141" Type="http://schemas.openxmlformats.org/officeDocument/2006/relationships/image" Target="media/image1.wmf"/><Relationship Id="rId146" Type="http://schemas.openxmlformats.org/officeDocument/2006/relationships/hyperlink" Target="consultantplus://offline/ref=2A71C75A4558C526214023E3638AC4DA817E364F1742195E123E252C3658B8A6756427F6E9A0C6346933DFC62C6FC729A2C1E590EDA27B15yCaCM" TargetMode="External"/><Relationship Id="rId167" Type="http://schemas.openxmlformats.org/officeDocument/2006/relationships/hyperlink" Target="consultantplus://offline/ref=2A71C75A4558C526214023E3638AC4DA8675334D104D195E123E252C3658B8A6756427F5EAA6CE3E3D69CFC2653BC236AADEFB93F3A2y7a8M" TargetMode="External"/><Relationship Id="rId7" Type="http://schemas.openxmlformats.org/officeDocument/2006/relationships/hyperlink" Target="consultantplus://offline/ref=2A71C75A4558C526214023E3638AC4DA807E354B1845195E123E252C3658B8A6756427F6E9A0C6356E33DFC62C6FC729A2C1E590EDA27B15yCaCM" TargetMode="External"/><Relationship Id="rId71" Type="http://schemas.openxmlformats.org/officeDocument/2006/relationships/hyperlink" Target="consultantplus://offline/ref=2A71C75A4558C526214023E3638AC4DA8172384E1542195E123E252C3658B8A6756427F6E9A0C7316833DFC62C6FC729A2C1E590EDA27B15yCaCM" TargetMode="External"/><Relationship Id="rId92" Type="http://schemas.openxmlformats.org/officeDocument/2006/relationships/hyperlink" Target="consultantplus://offline/ref=2A71C75A4558C526214023E3638AC4DA8172384E1542195E123E252C3658B8A6756427F6E9A1C73D6A33DFC62C6FC729A2C1E590EDA27B15yCaCM" TargetMode="External"/><Relationship Id="rId162" Type="http://schemas.openxmlformats.org/officeDocument/2006/relationships/hyperlink" Target="consultantplus://offline/ref=2A71C75A4558C526214023E3638AC4DA8675334D104D195E123E252C3658B8A6756427F3ECA1C23E3D69CFC2653BC236AADEFB93F3A2y7a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71C75A4558C526214023E3638AC4DA8174344A1543195E123E252C3658B8A6756427F6E9A0C6346933DFC62C6FC729A2C1E590EDA27B15yCaCM" TargetMode="External"/><Relationship Id="rId24" Type="http://schemas.openxmlformats.org/officeDocument/2006/relationships/hyperlink" Target="consultantplus://offline/ref=2A71C75A4558C526214023E3638AC4DA867637491442195E123E252C3658B8A6756427F5E0A2CD61387CDE9A6932D428ABC1E791F1yAa3M" TargetMode="External"/><Relationship Id="rId40" Type="http://schemas.openxmlformats.org/officeDocument/2006/relationships/hyperlink" Target="consultantplus://offline/ref=2A71C75A4558C526214023E3638AC4DA8174344A1543195E123E252C3658B8A6756427F6E9A0C5316F33DFC62C6FC729A2C1E590EDA27B15yCaCM" TargetMode="External"/><Relationship Id="rId45" Type="http://schemas.openxmlformats.org/officeDocument/2006/relationships/hyperlink" Target="consultantplus://offline/ref=2A71C75A4558C526214023E3638AC4DA8174344A1543195E123E252C3658B8A6756427F6E9A0C0346F33DFC62C6FC729A2C1E590EDA27B15yCaCM" TargetMode="External"/><Relationship Id="rId66" Type="http://schemas.openxmlformats.org/officeDocument/2006/relationships/hyperlink" Target="consultantplus://offline/ref=2A71C75A4558C526214023E3638AC4DA8172384E1542195E123E252C3658B8A6756427F6E9A0C6316F33DFC62C6FC729A2C1E590EDA27B15yCaCM" TargetMode="External"/><Relationship Id="rId87" Type="http://schemas.openxmlformats.org/officeDocument/2006/relationships/hyperlink" Target="consultantplus://offline/ref=2A71C75A4558C526214023E3638AC4DA8172384E1542195E123E252C3658B8A6756427F6E9A1C7376133DFC62C6FC729A2C1E590EDA27B15yCaCM" TargetMode="External"/><Relationship Id="rId110" Type="http://schemas.openxmlformats.org/officeDocument/2006/relationships/hyperlink" Target="consultantplus://offline/ref=2A71C75A4558C526214026EC608AC4DA8372354B184F44541A67292E3157E7A3727527F6E1BEC634773A8B95y6aBM" TargetMode="External"/><Relationship Id="rId115" Type="http://schemas.openxmlformats.org/officeDocument/2006/relationships/hyperlink" Target="consultantplus://offline/ref=2A71C75A4558C526214023E3638AC4DA86753348104C195E123E252C3658B8A6756427F6E9A1C7326F33DFC62C6FC729A2C1E590EDA27B15yCaCM" TargetMode="External"/><Relationship Id="rId131" Type="http://schemas.openxmlformats.org/officeDocument/2006/relationships/hyperlink" Target="consultantplus://offline/ref=2A71C75A4558C526214023E3638AC4DA86753348104C195E123E252C3658B8A6756427F6E9A0C0366D33DFC62C6FC729A2C1E590EDA27B15yCaCM" TargetMode="External"/><Relationship Id="rId136" Type="http://schemas.openxmlformats.org/officeDocument/2006/relationships/hyperlink" Target="consultantplus://offline/ref=2A71C75A4558C526214023E3638AC4DA86753348104C195E123E252C3658B8A6756427F6E9A0C0366033DFC62C6FC729A2C1E590EDA27B15yCaCM" TargetMode="External"/><Relationship Id="rId157" Type="http://schemas.openxmlformats.org/officeDocument/2006/relationships/hyperlink" Target="consultantplus://offline/ref=2A71C75A4558C526214023E3638AC4DA8675334D104D195E123E252C3658B8A6756427F6E9A0C3336A33DFC62C6FC729A2C1E590EDA27B15yCaCM" TargetMode="External"/><Relationship Id="rId61" Type="http://schemas.openxmlformats.org/officeDocument/2006/relationships/hyperlink" Target="consultantplus://offline/ref=2A71C75A4558C526214023E3638AC4DA8172384E1542195E123E252C3658B8A6756427F6E9A0C6346B33DFC62C6FC729A2C1E590EDA27B15yCaCM" TargetMode="External"/><Relationship Id="rId82" Type="http://schemas.openxmlformats.org/officeDocument/2006/relationships/hyperlink" Target="consultantplus://offline/ref=2A71C75A4558C526214023E3638AC4DA8172384E1542195E123E252C3658B8A6756427F6E9A0CE366833DFC62C6FC729A2C1E590EDA27B15yCaCM" TargetMode="External"/><Relationship Id="rId152" Type="http://schemas.openxmlformats.org/officeDocument/2006/relationships/hyperlink" Target="consultantplus://offline/ref=2A71C75A4558C526214023E3638AC4DA8675334D104D195E123E252C3658B8A6756427FFEEA0C43E3D69CFC2653BC236AADEFB93F3A2y7a8M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2A71C75A4558C526214023E3638AC4DA817F36491046195E123E252C3658B8A6756427F5E9A9CD61387CDE9A6932D428ABC1E791F1yAa3M" TargetMode="External"/><Relationship Id="rId14" Type="http://schemas.openxmlformats.org/officeDocument/2006/relationships/hyperlink" Target="consultantplus://offline/ref=2A71C75A4558C526214023E3638AC4DA8675334A144D195E123E252C3658B8A6756427FFEAA3CD61387CDE9A6932D428ABC1E791F1yAa3M" TargetMode="External"/><Relationship Id="rId30" Type="http://schemas.openxmlformats.org/officeDocument/2006/relationships/hyperlink" Target="consultantplus://offline/ref=2A71C75A4558C526214023E3638AC4DA8174344A1543195E123E252C3658B8A6756427F6E9A0C6346A33DFC62C6FC729A2C1E590EDA27B15yCaCM" TargetMode="External"/><Relationship Id="rId35" Type="http://schemas.openxmlformats.org/officeDocument/2006/relationships/hyperlink" Target="consultantplus://offline/ref=2A71C75A4558C526214023E3638AC4DA8174344A1543195E123E252C3658B8A6756427F6E9A0C63C6833DFC62C6FC729A2C1E590EDA27B15yCaCM" TargetMode="External"/><Relationship Id="rId56" Type="http://schemas.openxmlformats.org/officeDocument/2006/relationships/hyperlink" Target="consultantplus://offline/ref=2A71C75A4558C526214023E3638AC4DA8174344A1543195E123E252C3658B8A6756427F6E9A0C1376B33DFC62C6FC729A2C1E590EDA27B15yCaCM" TargetMode="External"/><Relationship Id="rId77" Type="http://schemas.openxmlformats.org/officeDocument/2006/relationships/hyperlink" Target="consultantplus://offline/ref=2A71C75A4558C526214023E3638AC4DA8172384E1542195E123E252C3658B8A6756427F6E9A0C3336B33DFC62C6FC729A2C1E590EDA27B15yCaCM" TargetMode="External"/><Relationship Id="rId100" Type="http://schemas.openxmlformats.org/officeDocument/2006/relationships/hyperlink" Target="consultantplus://offline/ref=2A71C75A4558C526214023E3638AC4DA8172384E1542195E123E252C3658B8A6756427F6E9A1C2376D33DFC62C6FC729A2C1E590EDA27B15yCaCM" TargetMode="External"/><Relationship Id="rId105" Type="http://schemas.openxmlformats.org/officeDocument/2006/relationships/hyperlink" Target="consultantplus://offline/ref=2A71C75A4558C526214023E3638AC4DA8172384E1542195E123E252C3658B8A6756427F6E9A1C13D6B33DFC62C6FC729A2C1E590EDA27B15yCaCM" TargetMode="External"/><Relationship Id="rId126" Type="http://schemas.openxmlformats.org/officeDocument/2006/relationships/hyperlink" Target="consultantplus://offline/ref=2A71C75A4558C526214023E3638AC4DA86753348104C195E123E252C3658B8A6756427F6E9A0C0366F33DFC62C6FC729A2C1E590EDA27B15yCaCM" TargetMode="External"/><Relationship Id="rId147" Type="http://schemas.openxmlformats.org/officeDocument/2006/relationships/hyperlink" Target="consultantplus://offline/ref=2A71C75A4558C526214023E3638AC4DA8676334C124D195E123E252C3658B8A667647FFAE8A8D835682689976Ay3a9M" TargetMode="External"/><Relationship Id="rId168" Type="http://schemas.openxmlformats.org/officeDocument/2006/relationships/hyperlink" Target="consultantplus://offline/ref=2A71C75A4558C526214023E3638AC4DA867437481843195E123E252C3658B8A6756427F6E9A1C0366833DFC62C6FC729A2C1E590EDA27B15yCaCM" TargetMode="External"/><Relationship Id="rId8" Type="http://schemas.openxmlformats.org/officeDocument/2006/relationships/hyperlink" Target="consultantplus://offline/ref=2A71C75A4558C526214023E3638AC4DA8175304F1143195E123E252C3658B8A667647FFAE8A8D835682689976Ay3a9M" TargetMode="External"/><Relationship Id="rId51" Type="http://schemas.openxmlformats.org/officeDocument/2006/relationships/hyperlink" Target="consultantplus://offline/ref=2A71C75A4558C526214023E3638AC4DA8174344A1543195E123E252C3658B8A6756427F6E9A0C03C6933DFC62C6FC729A2C1E590EDA27B15yCaCM" TargetMode="External"/><Relationship Id="rId72" Type="http://schemas.openxmlformats.org/officeDocument/2006/relationships/hyperlink" Target="consultantplus://offline/ref=2A71C75A4558C526214023E3638AC4DA8172384E1542195E123E252C3658B8A6756427F6E9A0C4326F33DFC62C6FC729A2C1E590EDA27B15yCaCM" TargetMode="External"/><Relationship Id="rId93" Type="http://schemas.openxmlformats.org/officeDocument/2006/relationships/hyperlink" Target="consultantplus://offline/ref=2A71C75A4558C526214023E3638AC4DA8172384E1542195E123E252C3658B8A6756427F6E9A1C4356933DFC62C6FC729A2C1E590EDA27B15yCaCM" TargetMode="External"/><Relationship Id="rId98" Type="http://schemas.openxmlformats.org/officeDocument/2006/relationships/hyperlink" Target="consultantplus://offline/ref=2A71C75A4558C526214023E3638AC4DA8172384E1542195E123E252C3658B8A6756427F6E9A1C5376A33DFC62C6FC729A2C1E590EDA27B15yCaCM" TargetMode="External"/><Relationship Id="rId121" Type="http://schemas.openxmlformats.org/officeDocument/2006/relationships/hyperlink" Target="consultantplus://offline/ref=2A71C75A4558C526214023E3638AC4DA86753348104C195E123E252C3658B8A6756427F6E9A0C0366F33DFC62C6FC729A2C1E590EDA27B15yCaCM" TargetMode="External"/><Relationship Id="rId142" Type="http://schemas.openxmlformats.org/officeDocument/2006/relationships/hyperlink" Target="consultantplus://offline/ref=2A71C75A4558C526214023E3638AC4DA8676314F104D195E123E252C3658B8A6756427F6E9A0C6346C33DFC62C6FC729A2C1E590EDA27B15yCaCM" TargetMode="External"/><Relationship Id="rId163" Type="http://schemas.openxmlformats.org/officeDocument/2006/relationships/hyperlink" Target="consultantplus://offline/ref=2A71C75A4558C526214023E3638AC4DA8675334D104D195E123E252C3658B8A6756427F3ECA1CF3E3D69CFC2653BC236AADEFB93F3A2y7a8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A71C75A4558C526214023E3638AC4DA867435431244195E123E252C3658B8A6756427F5E1A6CD61387CDE9A6932D428ABC1E791F1yAa3M" TargetMode="External"/><Relationship Id="rId46" Type="http://schemas.openxmlformats.org/officeDocument/2006/relationships/hyperlink" Target="consultantplus://offline/ref=2A71C75A4558C526214023E3638AC4DA8174344A1543195E123E252C3658B8A6756427F6E9A0C0316933DFC62C6FC729A2C1E590EDA27B15yCaCM" TargetMode="External"/><Relationship Id="rId67" Type="http://schemas.openxmlformats.org/officeDocument/2006/relationships/hyperlink" Target="consultantplus://offline/ref=2A71C75A4558C526214023E3638AC4DA8172384E1542195E123E252C3658B8A6756427F6E9A0C63C6D33DFC62C6FC729A2C1E590EDA27B15yCaCM" TargetMode="External"/><Relationship Id="rId116" Type="http://schemas.openxmlformats.org/officeDocument/2006/relationships/hyperlink" Target="consultantplus://offline/ref=2A71C75A4558C526214023E3638AC4DA8676314F104D195E123E252C3658B8A6756427F6E9A0C6346833DFC62C6FC729A2C1E590EDA27B15yCaCM" TargetMode="External"/><Relationship Id="rId137" Type="http://schemas.openxmlformats.org/officeDocument/2006/relationships/hyperlink" Target="consultantplus://offline/ref=2A71C75A4558C526214023E3638AC4DA86753348104C195E123E252C3658B8A6756427F6E9A1C7316A33DFC62C6FC729A2C1E590EDA27B15yCaCM" TargetMode="External"/><Relationship Id="rId158" Type="http://schemas.openxmlformats.org/officeDocument/2006/relationships/hyperlink" Target="consultantplus://offline/ref=2A71C75A4558C526214023E3638AC4DA8675334D104D195E123E252C3658B8A6756427F6E9A0C3336033DFC62C6FC729A2C1E590EDA27B15yCaCM" TargetMode="External"/><Relationship Id="rId20" Type="http://schemas.openxmlformats.org/officeDocument/2006/relationships/hyperlink" Target="consultantplus://offline/ref=2A71C75A4558C526214023E3638AC4DA8674324F1341195E123E252C3658B8A6756427F6E0A8CD61387CDE9A6932D428ABC1E791F1yAa3M" TargetMode="External"/><Relationship Id="rId41" Type="http://schemas.openxmlformats.org/officeDocument/2006/relationships/hyperlink" Target="consultantplus://offline/ref=2A71C75A4558C526214023E3638AC4DA8174344A1543195E123E252C3658B8A6756427F6E9A0C3306833DFC62C6FC729A2C1E590EDA27B15yCaCM" TargetMode="External"/><Relationship Id="rId62" Type="http://schemas.openxmlformats.org/officeDocument/2006/relationships/hyperlink" Target="consultantplus://offline/ref=2A71C75A4558C526214023E3638AC4DA8172384E1542195E123E252C3658B8A6756427F6E9A0C6346F33DFC62C6FC729A2C1E590EDA27B15yCaCM" TargetMode="External"/><Relationship Id="rId83" Type="http://schemas.openxmlformats.org/officeDocument/2006/relationships/hyperlink" Target="consultantplus://offline/ref=2A71C75A4558C526214023E3638AC4DA8172384E1542195E123E252C3658B8A6756427F6E9A1C6366833DFC62C6FC729A2C1E590EDA27B15yCaCM" TargetMode="External"/><Relationship Id="rId88" Type="http://schemas.openxmlformats.org/officeDocument/2006/relationships/hyperlink" Target="consultantplus://offline/ref=2A71C75A4558C526214023E3638AC4DA8172384E1542195E123E252C3658B8A6756427F6E9A1C7316F33DFC62C6FC729A2C1E590EDA27B15yCaCM" TargetMode="External"/><Relationship Id="rId111" Type="http://schemas.openxmlformats.org/officeDocument/2006/relationships/hyperlink" Target="consultantplus://offline/ref=2A71C75A4558C526214023E3638AC4DA86753348104C195E123E252C3658B8A667647FFAE8A8D835682689976Ay3a9M" TargetMode="External"/><Relationship Id="rId132" Type="http://schemas.openxmlformats.org/officeDocument/2006/relationships/hyperlink" Target="consultantplus://offline/ref=2A71C75A4558C526214023E3638AC4DA86753348104C195E123E252C3658B8A6756427F6E9A0C0366033DFC62C6FC729A2C1E590EDA27B15yCaCM" TargetMode="External"/><Relationship Id="rId153" Type="http://schemas.openxmlformats.org/officeDocument/2006/relationships/hyperlink" Target="consultantplus://offline/ref=2A71C75A4558C526214023E3638AC4DA8675334D104D195E123E252C3658B8A6756427FFEEA0C23E3D69CFC2653BC236AADEFB93F3A2y7a8M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12867</Words>
  <Characters>73342</Characters>
  <Application>Microsoft Office Word</Application>
  <DocSecurity>0</DocSecurity>
  <Lines>611</Lines>
  <Paragraphs>172</Paragraphs>
  <ScaleCrop>false</ScaleCrop>
  <Company/>
  <LinksUpToDate>false</LinksUpToDate>
  <CharactersWithSpaces>86037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1</cp:revision>
  <dcterms:created xsi:type="dcterms:W3CDTF">2023-01-18T12:26:00Z</dcterms:created>
  <dcterms:modified xsi:type="dcterms:W3CDTF">2023-01-18T12:28:00Z</dcterms:modified>
</cp:coreProperties>
</file>