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39" w:rsidRDefault="00123039" w:rsidP="00123039">
      <w:pPr>
        <w:jc w:val="center"/>
        <w:rPr>
          <w:sz w:val="28"/>
        </w:rPr>
      </w:pPr>
      <w:r>
        <w:rPr>
          <w:b/>
          <w:bCs/>
          <w:sz w:val="28"/>
        </w:rPr>
        <w:t>Объявление</w:t>
      </w:r>
    </w:p>
    <w:p w:rsidR="00123039" w:rsidRDefault="00123039" w:rsidP="00123039">
      <w:pPr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о приеме документов для участия в конкурсе</w:t>
      </w:r>
    </w:p>
    <w:p w:rsidR="00123039" w:rsidRDefault="00123039" w:rsidP="00123039">
      <w:pPr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на замещение вакантных должностей</w:t>
      </w:r>
    </w:p>
    <w:p w:rsidR="00123039" w:rsidRPr="00442EC7" w:rsidRDefault="00123039" w:rsidP="00123039">
      <w:pPr>
        <w:jc w:val="both"/>
        <w:rPr>
          <w:sz w:val="16"/>
          <w:szCs w:val="16"/>
        </w:rPr>
      </w:pPr>
    </w:p>
    <w:p w:rsidR="00123039" w:rsidRDefault="00123039" w:rsidP="00123039">
      <w:pPr>
        <w:pStyle w:val="1"/>
      </w:pPr>
      <w:r>
        <w:t>Федеральная служба по надзору в сфере природопользования объявляет первый этап конкурса и прием документов для участия в конкурсе на замещение следующих вакантных должностей государственной гражданской службы Российской Федерации в центральном аппарате:</w:t>
      </w:r>
    </w:p>
    <w:p w:rsidR="009E4EE6" w:rsidRDefault="009E4EE6" w:rsidP="009E4EE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Главный специалист-эксперт отдела государственной службы и кадров Управления делами и государственной службы.</w:t>
      </w:r>
    </w:p>
    <w:p w:rsidR="009E4EE6" w:rsidRDefault="009E4EE6" w:rsidP="009E4EE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760D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4760D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 делопроизводства Управления делами и государственной службы.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Главный специалист-эксперт организационного отдела Контрольно-аналитического управления.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Главный специалист-эксперт организационного отдела Контрольно-аналитического управления</w:t>
      </w:r>
      <w:r w:rsidRPr="006F79ED">
        <w:rPr>
          <w:rFonts w:ascii="Times New Roman" w:hAnsi="Times New Roman" w:cs="Times New Roman"/>
          <w:sz w:val="28"/>
          <w:szCs w:val="28"/>
        </w:rPr>
        <w:t>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63B2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правового обеспечения </w:t>
      </w:r>
      <w:r w:rsidRPr="00763B27">
        <w:rPr>
          <w:rFonts w:ascii="Times New Roman" w:hAnsi="Times New Roman" w:cs="Times New Roman"/>
          <w:sz w:val="28"/>
          <w:szCs w:val="28"/>
        </w:rPr>
        <w:t>деятельности Службы</w:t>
      </w:r>
      <w:r>
        <w:rPr>
          <w:rFonts w:ascii="Times New Roman" w:hAnsi="Times New Roman" w:cs="Times New Roman"/>
          <w:sz w:val="28"/>
          <w:szCs w:val="28"/>
        </w:rPr>
        <w:t xml:space="preserve"> Правового управления.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63B27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B27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правового обеспечения </w:t>
      </w:r>
      <w:r w:rsidRPr="00763B27">
        <w:rPr>
          <w:rFonts w:ascii="Times New Roman" w:hAnsi="Times New Roman" w:cs="Times New Roman"/>
          <w:sz w:val="28"/>
          <w:szCs w:val="28"/>
        </w:rPr>
        <w:t>деятельности Службы</w:t>
      </w:r>
      <w:r>
        <w:rPr>
          <w:rFonts w:ascii="Times New Roman" w:hAnsi="Times New Roman" w:cs="Times New Roman"/>
          <w:sz w:val="28"/>
          <w:szCs w:val="28"/>
        </w:rPr>
        <w:t xml:space="preserve"> Правового управления.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Главный специалист-эксперт </w:t>
      </w:r>
      <w:r w:rsidRPr="00763B27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правового обеспечения </w:t>
      </w:r>
      <w:r w:rsidRPr="00763B27">
        <w:rPr>
          <w:rFonts w:ascii="Times New Roman" w:hAnsi="Times New Roman" w:cs="Times New Roman"/>
          <w:sz w:val="28"/>
          <w:szCs w:val="28"/>
        </w:rPr>
        <w:t>деятельности Службы</w:t>
      </w:r>
      <w:r>
        <w:rPr>
          <w:rFonts w:ascii="Times New Roman" w:hAnsi="Times New Roman" w:cs="Times New Roman"/>
          <w:sz w:val="28"/>
          <w:szCs w:val="28"/>
        </w:rPr>
        <w:t xml:space="preserve"> Правового управления.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Советник о</w:t>
      </w:r>
      <w:r w:rsidRPr="00763B2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3B27">
        <w:rPr>
          <w:rFonts w:ascii="Times New Roman" w:hAnsi="Times New Roman" w:cs="Times New Roman"/>
          <w:sz w:val="28"/>
          <w:szCs w:val="28"/>
        </w:rPr>
        <w:t xml:space="preserve"> судебной и судебно-аналитической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Правового управления.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B167A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B167A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67A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Правового управления.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Главный специалист-эксперт </w:t>
      </w:r>
      <w:r w:rsidRPr="000B167A">
        <w:rPr>
          <w:rFonts w:ascii="Times New Roman" w:hAnsi="Times New Roman" w:cs="Times New Roman"/>
          <w:sz w:val="28"/>
          <w:szCs w:val="28"/>
        </w:rPr>
        <w:t>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Правового управления.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Ведущий специалист-эксперт </w:t>
      </w:r>
      <w:r w:rsidRPr="000B167A">
        <w:rPr>
          <w:rFonts w:ascii="Times New Roman" w:hAnsi="Times New Roman" w:cs="Times New Roman"/>
          <w:sz w:val="28"/>
          <w:szCs w:val="28"/>
        </w:rPr>
        <w:t>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Правового управления.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Главный специалист-эксперт о</w:t>
      </w:r>
      <w:r w:rsidRPr="000B167A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67A">
        <w:rPr>
          <w:rFonts w:ascii="Times New Roman" w:hAnsi="Times New Roman" w:cs="Times New Roman"/>
          <w:sz w:val="28"/>
          <w:szCs w:val="28"/>
        </w:rPr>
        <w:t xml:space="preserve"> надзора в области недропользования углеводородного сырья и подземных вод</w:t>
      </w:r>
      <w:r>
        <w:rPr>
          <w:rFonts w:ascii="Times New Roman" w:hAnsi="Times New Roman" w:cs="Times New Roman"/>
          <w:sz w:val="28"/>
          <w:szCs w:val="28"/>
        </w:rPr>
        <w:t xml:space="preserve"> Управления государственного геологического надзора.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Главный специалист-эксперт о</w:t>
      </w:r>
      <w:r w:rsidRPr="000B167A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67A">
        <w:rPr>
          <w:rFonts w:ascii="Times New Roman" w:hAnsi="Times New Roman" w:cs="Times New Roman"/>
          <w:sz w:val="28"/>
          <w:szCs w:val="28"/>
        </w:rPr>
        <w:t xml:space="preserve"> надзора в области недропользования тв</w:t>
      </w:r>
      <w:r>
        <w:rPr>
          <w:rFonts w:ascii="Times New Roman" w:hAnsi="Times New Roman" w:cs="Times New Roman"/>
          <w:sz w:val="28"/>
          <w:szCs w:val="28"/>
        </w:rPr>
        <w:t>ердых полезных ископаемых Управления государственного геологического надзора.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Советник о</w:t>
      </w:r>
      <w:r w:rsidRPr="000B167A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67A">
        <w:rPr>
          <w:rFonts w:ascii="Times New Roman" w:hAnsi="Times New Roman" w:cs="Times New Roman"/>
          <w:sz w:val="28"/>
          <w:szCs w:val="28"/>
        </w:rPr>
        <w:t xml:space="preserve"> надзора в области недропользования тв</w:t>
      </w:r>
      <w:r>
        <w:rPr>
          <w:rFonts w:ascii="Times New Roman" w:hAnsi="Times New Roman" w:cs="Times New Roman"/>
          <w:sz w:val="28"/>
          <w:szCs w:val="28"/>
        </w:rPr>
        <w:t>ердых полезных ископаемых Управления государственного геологического надзора.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Заместитель начальника о</w:t>
      </w:r>
      <w:r w:rsidRPr="000B167A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67A">
        <w:rPr>
          <w:rFonts w:ascii="Times New Roman" w:hAnsi="Times New Roman" w:cs="Times New Roman"/>
          <w:sz w:val="28"/>
          <w:szCs w:val="28"/>
        </w:rPr>
        <w:t xml:space="preserve"> регулирования и нормирования в области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67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167A">
        <w:rPr>
          <w:rFonts w:ascii="Times New Roman" w:hAnsi="Times New Roman" w:cs="Times New Roman"/>
          <w:sz w:val="28"/>
          <w:szCs w:val="28"/>
        </w:rPr>
        <w:t xml:space="preserve"> государственного надзора и регулирования в области обращения с отходами и биоразнообразия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Советник о</w:t>
      </w:r>
      <w:r w:rsidRPr="000B167A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67A">
        <w:rPr>
          <w:rFonts w:ascii="Times New Roman" w:hAnsi="Times New Roman" w:cs="Times New Roman"/>
          <w:sz w:val="28"/>
          <w:szCs w:val="28"/>
        </w:rPr>
        <w:t xml:space="preserve"> регулирования и нормирования в области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67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167A">
        <w:rPr>
          <w:rFonts w:ascii="Times New Roman" w:hAnsi="Times New Roman" w:cs="Times New Roman"/>
          <w:sz w:val="28"/>
          <w:szCs w:val="28"/>
        </w:rPr>
        <w:t xml:space="preserve"> государственного надзора и регулирования в области обращения с отходами и биоразнообразия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Ведущий консультант о</w:t>
      </w:r>
      <w:r w:rsidRPr="000B167A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67A">
        <w:rPr>
          <w:rFonts w:ascii="Times New Roman" w:hAnsi="Times New Roman" w:cs="Times New Roman"/>
          <w:sz w:val="28"/>
          <w:szCs w:val="28"/>
        </w:rPr>
        <w:t xml:space="preserve"> регулирования и нормирования в области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67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167A">
        <w:rPr>
          <w:rFonts w:ascii="Times New Roman" w:hAnsi="Times New Roman" w:cs="Times New Roman"/>
          <w:sz w:val="28"/>
          <w:szCs w:val="28"/>
        </w:rPr>
        <w:t xml:space="preserve"> государственного надзора и регулирования в области обращения с отходами и биоразнообразия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Главный специалист-эксперт о</w:t>
      </w:r>
      <w:r w:rsidRPr="000B167A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67A">
        <w:rPr>
          <w:rFonts w:ascii="Times New Roman" w:hAnsi="Times New Roman" w:cs="Times New Roman"/>
          <w:sz w:val="28"/>
          <w:szCs w:val="28"/>
        </w:rPr>
        <w:t xml:space="preserve"> регулирования и нормирования в области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67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167A">
        <w:rPr>
          <w:rFonts w:ascii="Times New Roman" w:hAnsi="Times New Roman" w:cs="Times New Roman"/>
          <w:sz w:val="28"/>
          <w:szCs w:val="28"/>
        </w:rPr>
        <w:t xml:space="preserve"> государственного надзора и регулирования в области обращения с отходами и биоразнообразия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Ведущий специалист-эксперт о</w:t>
      </w:r>
      <w:r w:rsidRPr="000B167A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67A">
        <w:rPr>
          <w:rFonts w:ascii="Times New Roman" w:hAnsi="Times New Roman" w:cs="Times New Roman"/>
          <w:sz w:val="28"/>
          <w:szCs w:val="28"/>
        </w:rPr>
        <w:t xml:space="preserve"> регулирования и нормирования в области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67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B167A">
        <w:rPr>
          <w:rFonts w:ascii="Times New Roman" w:hAnsi="Times New Roman" w:cs="Times New Roman"/>
          <w:sz w:val="28"/>
          <w:szCs w:val="28"/>
        </w:rPr>
        <w:t>государственного надзора и регулирования в области обращения с отходами и биоразнообразия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Консультант о</w:t>
      </w:r>
      <w:r w:rsidRPr="000B167A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67A">
        <w:rPr>
          <w:rFonts w:ascii="Times New Roman" w:hAnsi="Times New Roman" w:cs="Times New Roman"/>
          <w:sz w:val="28"/>
          <w:szCs w:val="28"/>
        </w:rPr>
        <w:t xml:space="preserve"> надзора и разрешительной деятельности в области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67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167A">
        <w:rPr>
          <w:rFonts w:ascii="Times New Roman" w:hAnsi="Times New Roman" w:cs="Times New Roman"/>
          <w:sz w:val="28"/>
          <w:szCs w:val="28"/>
        </w:rPr>
        <w:t xml:space="preserve"> государственного надзора и регулирования в области обращения с отходами и биоразнообразия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Заместитель начальника отдела </w:t>
      </w:r>
      <w:r w:rsidRPr="000B167A">
        <w:rPr>
          <w:rFonts w:ascii="Times New Roman" w:hAnsi="Times New Roman" w:cs="Times New Roman"/>
          <w:sz w:val="28"/>
          <w:szCs w:val="28"/>
        </w:rPr>
        <w:t>регулирования в сфере сохранения биоразнообразия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67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167A">
        <w:rPr>
          <w:rFonts w:ascii="Times New Roman" w:hAnsi="Times New Roman" w:cs="Times New Roman"/>
          <w:sz w:val="28"/>
          <w:szCs w:val="28"/>
        </w:rPr>
        <w:t xml:space="preserve"> государственного надзора и регулирования в области обращения с отходами и биоразнообразия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B167A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0B167A">
        <w:rPr>
          <w:rFonts w:ascii="Times New Roman" w:hAnsi="Times New Roman" w:cs="Times New Roman"/>
          <w:sz w:val="28"/>
          <w:szCs w:val="28"/>
        </w:rPr>
        <w:t>регулирования в сфере сохранения биоразнообразия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67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167A">
        <w:rPr>
          <w:rFonts w:ascii="Times New Roman" w:hAnsi="Times New Roman" w:cs="Times New Roman"/>
          <w:sz w:val="28"/>
          <w:szCs w:val="28"/>
        </w:rPr>
        <w:t xml:space="preserve"> государственного надзора и регулирования в области обращения с отходами и биоразнообразия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Главный специалист-эксперт о</w:t>
      </w:r>
      <w:r w:rsidRPr="000B167A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67A">
        <w:rPr>
          <w:rFonts w:ascii="Times New Roman" w:hAnsi="Times New Roman" w:cs="Times New Roman"/>
          <w:sz w:val="28"/>
          <w:szCs w:val="28"/>
        </w:rPr>
        <w:t xml:space="preserve"> надзора в сфере особо охраняемых природных территорий и животного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67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167A">
        <w:rPr>
          <w:rFonts w:ascii="Times New Roman" w:hAnsi="Times New Roman" w:cs="Times New Roman"/>
          <w:sz w:val="28"/>
          <w:szCs w:val="28"/>
        </w:rPr>
        <w:t xml:space="preserve"> государственного надзора и регулирования в области обращения с отходами и биоразнообразия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Главный специалист-эксперт о</w:t>
      </w:r>
      <w:r w:rsidRPr="000B7FD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7FD4">
        <w:rPr>
          <w:rFonts w:ascii="Times New Roman" w:hAnsi="Times New Roman" w:cs="Times New Roman"/>
          <w:sz w:val="28"/>
          <w:szCs w:val="28"/>
        </w:rPr>
        <w:t xml:space="preserve"> надзора на море, за водными ресурсами и координации разрешительной деятельности в области охраны водных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FD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7FD4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использования и охраны водных объектов, атмосферного воздуха и земельного 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Главный специалист-эксперт о</w:t>
      </w:r>
      <w:r w:rsidRPr="000B7FD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7FD4">
        <w:rPr>
          <w:rFonts w:ascii="Times New Roman" w:hAnsi="Times New Roman" w:cs="Times New Roman"/>
          <w:sz w:val="28"/>
          <w:szCs w:val="28"/>
        </w:rPr>
        <w:t xml:space="preserve"> надзора на море, за водными ресурсами и координации разрешительной деятельности в области охраны водных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FD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7FD4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использования и охраны водных объектов, атмосферного воздуха и земельного 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Главный специалист-эксперт о</w:t>
      </w:r>
      <w:r w:rsidRPr="000B7FD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7FD4">
        <w:rPr>
          <w:rFonts w:ascii="Times New Roman" w:hAnsi="Times New Roman" w:cs="Times New Roman"/>
          <w:sz w:val="28"/>
          <w:szCs w:val="28"/>
        </w:rPr>
        <w:t xml:space="preserve"> надзора, координации, нормирования и разрешительной деятельности в области охраны атмосферного воздуха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FD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7FD4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использования и охраны водных объектов, атмосферного воздуха и земельного 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Советник о</w:t>
      </w:r>
      <w:r w:rsidRPr="000B7FD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7FD4">
        <w:rPr>
          <w:rFonts w:ascii="Times New Roman" w:hAnsi="Times New Roman" w:cs="Times New Roman"/>
          <w:sz w:val="28"/>
          <w:szCs w:val="28"/>
        </w:rPr>
        <w:t xml:space="preserve">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FD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7FD4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использования и охраны водных объектов, атмосферного воздуха и земельного 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Ведущий специалист-эксперт </w:t>
      </w:r>
      <w:r w:rsidRPr="000B7FD4">
        <w:rPr>
          <w:rFonts w:ascii="Times New Roman" w:hAnsi="Times New Roman" w:cs="Times New Roman"/>
          <w:sz w:val="28"/>
          <w:szCs w:val="28"/>
        </w:rPr>
        <w:t>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FD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7FD4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использования и охраны водных объектов, атмосферного воздуха и земельного 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0B7FD4">
        <w:rPr>
          <w:rFonts w:ascii="Times New Roman" w:hAnsi="Times New Roman" w:cs="Times New Roman"/>
          <w:sz w:val="28"/>
          <w:szCs w:val="28"/>
        </w:rPr>
        <w:t>Заместитель начальника управления - 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FD4">
        <w:rPr>
          <w:rFonts w:ascii="Times New Roman" w:hAnsi="Times New Roman" w:cs="Times New Roman"/>
          <w:sz w:val="28"/>
          <w:szCs w:val="28"/>
        </w:rPr>
        <w:t>планирования и анализа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FD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7FD4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использования и охраны водных объектов, атмосферного воздуха и земельного 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Главный специалист-эксперт </w:t>
      </w:r>
      <w:r w:rsidRPr="000B7FD4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FD4">
        <w:rPr>
          <w:rFonts w:ascii="Times New Roman" w:hAnsi="Times New Roman" w:cs="Times New Roman"/>
          <w:sz w:val="28"/>
          <w:szCs w:val="28"/>
        </w:rPr>
        <w:t>планирования и анализа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FD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7FD4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использования и охраны водных объектов, атмосферного воздуха и земельного 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Ведущий специалист-эксперт о</w:t>
      </w:r>
      <w:r w:rsidRPr="000B7FD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7FD4">
        <w:rPr>
          <w:rFonts w:ascii="Times New Roman" w:hAnsi="Times New Roman" w:cs="Times New Roman"/>
          <w:sz w:val="28"/>
          <w:szCs w:val="28"/>
        </w:rPr>
        <w:t xml:space="preserve"> по управлению имуществом, организации то</w:t>
      </w:r>
      <w:r>
        <w:rPr>
          <w:rFonts w:ascii="Times New Roman" w:hAnsi="Times New Roman" w:cs="Times New Roman"/>
          <w:sz w:val="28"/>
          <w:szCs w:val="28"/>
        </w:rPr>
        <w:t>ргов и договорной работы Управления экономики и финансов.</w:t>
      </w:r>
    </w:p>
    <w:p w:rsidR="009E4EE6" w:rsidRDefault="009E4EE6" w:rsidP="009E4E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Заместитель начальника о</w:t>
      </w:r>
      <w:r w:rsidRPr="000B7FD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7FD4">
        <w:rPr>
          <w:rFonts w:ascii="Times New Roman" w:hAnsi="Times New Roman" w:cs="Times New Roman"/>
          <w:sz w:val="28"/>
          <w:szCs w:val="28"/>
        </w:rPr>
        <w:t xml:space="preserve"> внутреннего аудита и координации подве</w:t>
      </w:r>
      <w:r>
        <w:rPr>
          <w:rFonts w:ascii="Times New Roman" w:hAnsi="Times New Roman" w:cs="Times New Roman"/>
          <w:sz w:val="28"/>
          <w:szCs w:val="28"/>
        </w:rPr>
        <w:t>домственных учреждений Управления экономики и финансов.</w:t>
      </w:r>
    </w:p>
    <w:p w:rsidR="009E4EE6" w:rsidRDefault="009E4EE6" w:rsidP="006563DB">
      <w:pPr>
        <w:pStyle w:val="2"/>
        <w:ind w:firstLine="708"/>
      </w:pPr>
    </w:p>
    <w:p w:rsidR="009E4EE6" w:rsidRDefault="006563DB" w:rsidP="006563DB">
      <w:pPr>
        <w:pStyle w:val="2"/>
        <w:ind w:firstLine="708"/>
      </w:pPr>
      <w:r>
        <w:lastRenderedPageBreak/>
        <w:t xml:space="preserve">К претендентам на замещение указанных должностей предъявляются </w:t>
      </w:r>
      <w:r w:rsidRPr="009E4EE6">
        <w:rPr>
          <w:b/>
        </w:rPr>
        <w:t>следующие требования</w:t>
      </w:r>
      <w:r>
        <w:t>: владение государственным языком Российской Федерации, российское гражданство, наличие высшего профессионального образования</w:t>
      </w:r>
      <w:r w:rsidR="00FD58F5" w:rsidRPr="00FD58F5">
        <w:t xml:space="preserve"> </w:t>
      </w:r>
      <w:r w:rsidR="00FD58F5">
        <w:t xml:space="preserve">в сфере, соответствующей направлению деятельности структурного подразделения, </w:t>
      </w:r>
      <w:r w:rsidR="009E4EE6">
        <w:t>наличие опыта работы для замещения должностей:</w:t>
      </w:r>
    </w:p>
    <w:p w:rsidR="00454739" w:rsidRPr="009E4EE6" w:rsidRDefault="009E4EE6" w:rsidP="009E4EE6">
      <w:pPr>
        <w:pStyle w:val="2"/>
        <w:ind w:firstLine="708"/>
      </w:pPr>
      <w:r>
        <w:t>«ведущий специалис</w:t>
      </w:r>
      <w:r w:rsidR="003E0194">
        <w:t>т-эксперт», «главный специалист-</w:t>
      </w:r>
      <w:r>
        <w:t xml:space="preserve">эксперт» – </w:t>
      </w:r>
      <w:r w:rsidRPr="009E4EE6">
        <w:rPr>
          <w:b/>
        </w:rPr>
        <w:t>без предъявления требований к стажу работы</w:t>
      </w:r>
      <w:r w:rsidRPr="009E4EE6">
        <w:t>;</w:t>
      </w:r>
    </w:p>
    <w:p w:rsidR="009E4EE6" w:rsidRDefault="009E4EE6" w:rsidP="009E4EE6">
      <w:pPr>
        <w:pStyle w:val="2"/>
        <w:ind w:firstLine="708"/>
      </w:pPr>
      <w:r>
        <w:t xml:space="preserve">«консультант», «ведущий консультант», «советник», «заместитель начальника отдела» – </w:t>
      </w:r>
      <w:r w:rsidRPr="009E4EE6">
        <w:rPr>
          <w:b/>
        </w:rPr>
        <w:t>не менее двух лет</w:t>
      </w:r>
      <w:r>
        <w:t xml:space="preserve"> стажа государственной гражданской службы (государственной службы иных видов) или </w:t>
      </w:r>
      <w:r w:rsidRPr="009E4EE6">
        <w:rPr>
          <w:b/>
        </w:rPr>
        <w:t xml:space="preserve">не менее четырех лет </w:t>
      </w:r>
      <w:r>
        <w:t>стажа работы по специальности</w:t>
      </w:r>
      <w:r w:rsidRPr="009E4EE6">
        <w:t>;</w:t>
      </w:r>
    </w:p>
    <w:p w:rsidR="003E0194" w:rsidRDefault="003E0194" w:rsidP="009E4EE6">
      <w:pPr>
        <w:pStyle w:val="2"/>
        <w:ind w:firstLine="708"/>
      </w:pPr>
      <w:r w:rsidRPr="003E0194"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ведущих должностей федеральной госу</w:t>
      </w:r>
      <w:r>
        <w:t>дарственной гражданской службы –</w:t>
      </w:r>
      <w:r w:rsidRPr="003E0194">
        <w:t xml:space="preserve"> </w:t>
      </w:r>
      <w:r w:rsidRPr="003E0194">
        <w:rPr>
          <w:b/>
        </w:rPr>
        <w:t>не менее одного года</w:t>
      </w:r>
      <w:r w:rsidRPr="003E0194">
        <w:t xml:space="preserve"> стажа государственной гражданской службы (государственной службы иных видов) или стажа работы по специальности.</w:t>
      </w:r>
    </w:p>
    <w:p w:rsidR="003E0194" w:rsidRPr="009E4EE6" w:rsidRDefault="003E0194" w:rsidP="009E4EE6">
      <w:pPr>
        <w:pStyle w:val="2"/>
        <w:ind w:firstLine="708"/>
      </w:pPr>
    </w:p>
    <w:p w:rsidR="009E4EE6" w:rsidRDefault="009E4EE6" w:rsidP="009E4EE6">
      <w:pPr>
        <w:pStyle w:val="2"/>
        <w:ind w:firstLine="708"/>
      </w:pPr>
      <w:r>
        <w:t xml:space="preserve">«заместитель начальника управления – начальник отдела» – </w:t>
      </w:r>
      <w:r w:rsidRPr="009E4EE6">
        <w:rPr>
          <w:b/>
        </w:rPr>
        <w:t>не менее четырех лет</w:t>
      </w:r>
      <w:r>
        <w:t xml:space="preserve"> стажа государственной гражданской службы (государственной службы иных видов) или </w:t>
      </w:r>
      <w:r w:rsidRPr="009E4EE6">
        <w:rPr>
          <w:b/>
        </w:rPr>
        <w:t>не менее пяти лет</w:t>
      </w:r>
      <w:r>
        <w:t xml:space="preserve"> стажа работы по специальности.</w:t>
      </w:r>
    </w:p>
    <w:p w:rsidR="009E4EE6" w:rsidRPr="009E4EE6" w:rsidRDefault="009E4EE6" w:rsidP="009E4EE6">
      <w:pPr>
        <w:pStyle w:val="2"/>
        <w:ind w:firstLine="708"/>
      </w:pPr>
    </w:p>
    <w:p w:rsidR="00F012BF" w:rsidRDefault="00F012BF" w:rsidP="00F012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обязанностей, установлены приказом Росприроднадзора от 22.12.2006 № 521 «О квалификационных требованиях к профессиональным знаниям и навыкам, необходимым для исполнения должностных обязанностей федеральными государственными гражданскими служащими Федеральной службы по надзору в сфере природопользования» (Зарегистрировано в Минюсте Российской Федерации 05.02.2007 № 8888).</w:t>
      </w:r>
    </w:p>
    <w:p w:rsidR="00F012BF" w:rsidRDefault="00F012BF" w:rsidP="00F012BF">
      <w:pPr>
        <w:ind w:firstLine="708"/>
        <w:jc w:val="both"/>
        <w:rPr>
          <w:sz w:val="28"/>
        </w:rPr>
      </w:pPr>
    </w:p>
    <w:p w:rsidR="00C175A8" w:rsidRDefault="00C175A8" w:rsidP="00F012BF">
      <w:pPr>
        <w:ind w:firstLine="708"/>
        <w:jc w:val="both"/>
        <w:rPr>
          <w:sz w:val="28"/>
        </w:rPr>
      </w:pPr>
      <w:r>
        <w:rPr>
          <w:sz w:val="28"/>
        </w:rPr>
        <w:t xml:space="preserve">Документы для участия в конкурсе представляются в Федеральную службу по надзору в сфере природопользования по адресу: </w:t>
      </w:r>
      <w:proofErr w:type="spellStart"/>
      <w:r>
        <w:rPr>
          <w:sz w:val="28"/>
        </w:rPr>
        <w:t>ул.Б.Грузинская</w:t>
      </w:r>
      <w:proofErr w:type="spellEnd"/>
      <w:r>
        <w:rPr>
          <w:sz w:val="28"/>
        </w:rPr>
        <w:t xml:space="preserve">, </w:t>
      </w:r>
      <w:r w:rsidR="00F012BF">
        <w:rPr>
          <w:sz w:val="28"/>
        </w:rPr>
        <w:br/>
      </w:r>
      <w:r>
        <w:rPr>
          <w:sz w:val="28"/>
        </w:rPr>
        <w:t>д. 4/6, Д-242, ГСП-5, 123995.</w:t>
      </w:r>
    </w:p>
    <w:p w:rsidR="00C87A53" w:rsidRDefault="00C87A53" w:rsidP="00C175A8">
      <w:pPr>
        <w:tabs>
          <w:tab w:val="left" w:pos="8520"/>
        </w:tabs>
        <w:ind w:firstLine="708"/>
        <w:jc w:val="both"/>
        <w:rPr>
          <w:sz w:val="28"/>
        </w:rPr>
      </w:pPr>
    </w:p>
    <w:p w:rsidR="00C175A8" w:rsidRPr="00317B39" w:rsidRDefault="00C175A8" w:rsidP="00C175A8">
      <w:pPr>
        <w:tabs>
          <w:tab w:val="left" w:pos="8520"/>
        </w:tabs>
        <w:ind w:firstLine="708"/>
        <w:jc w:val="both"/>
        <w:rPr>
          <w:sz w:val="28"/>
        </w:rPr>
      </w:pPr>
      <w:r>
        <w:rPr>
          <w:sz w:val="28"/>
        </w:rPr>
        <w:t xml:space="preserve">Срок представления документов </w:t>
      </w:r>
      <w:r w:rsidR="00F012BF">
        <w:rPr>
          <w:sz w:val="28"/>
        </w:rPr>
        <w:t>–</w:t>
      </w:r>
      <w:r>
        <w:rPr>
          <w:sz w:val="28"/>
        </w:rPr>
        <w:t xml:space="preserve"> </w:t>
      </w:r>
      <w:r w:rsidR="00F012BF">
        <w:rPr>
          <w:sz w:val="28"/>
        </w:rPr>
        <w:t xml:space="preserve">с 20 декабря 2016 г. </w:t>
      </w:r>
      <w:r w:rsidRPr="00364886">
        <w:rPr>
          <w:sz w:val="28"/>
        </w:rPr>
        <w:t xml:space="preserve">по </w:t>
      </w:r>
      <w:r w:rsidR="00F012BF">
        <w:rPr>
          <w:sz w:val="28"/>
        </w:rPr>
        <w:t>9 января 2017 г.</w:t>
      </w:r>
      <w:r w:rsidR="00765166" w:rsidRPr="00317B39">
        <w:rPr>
          <w:sz w:val="28"/>
        </w:rPr>
        <w:t xml:space="preserve"> (до 1</w:t>
      </w:r>
      <w:r w:rsidR="00F012BF">
        <w:rPr>
          <w:sz w:val="28"/>
        </w:rPr>
        <w:t>8</w:t>
      </w:r>
      <w:r w:rsidR="00765166" w:rsidRPr="00317B39">
        <w:rPr>
          <w:sz w:val="28"/>
        </w:rPr>
        <w:t>.00 ч</w:t>
      </w:r>
      <w:r w:rsidR="00C40E18">
        <w:rPr>
          <w:sz w:val="28"/>
        </w:rPr>
        <w:t>.</w:t>
      </w:r>
      <w:r w:rsidR="00765166" w:rsidRPr="00317B39">
        <w:rPr>
          <w:sz w:val="28"/>
        </w:rPr>
        <w:t>)</w:t>
      </w:r>
      <w:r w:rsidR="00EE3F8E" w:rsidRPr="00317B39">
        <w:rPr>
          <w:sz w:val="28"/>
        </w:rPr>
        <w:t>.</w:t>
      </w: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 xml:space="preserve">Подробную информацию о конкурсе можно получить по телефонам: </w:t>
      </w:r>
      <w:r w:rsidR="00463DDA">
        <w:rPr>
          <w:sz w:val="28"/>
        </w:rPr>
        <w:br/>
      </w:r>
      <w:r w:rsidR="007F2B35">
        <w:rPr>
          <w:sz w:val="28"/>
        </w:rPr>
        <w:t>(499)</w:t>
      </w:r>
      <w:r w:rsidR="00F012BF">
        <w:rPr>
          <w:sz w:val="28"/>
        </w:rPr>
        <w:t xml:space="preserve"> </w:t>
      </w:r>
      <w:r w:rsidR="00DB2FE2">
        <w:rPr>
          <w:sz w:val="28"/>
        </w:rPr>
        <w:t>254-</w:t>
      </w:r>
      <w:r w:rsidR="00F012BF">
        <w:rPr>
          <w:sz w:val="28"/>
        </w:rPr>
        <w:t>4744</w:t>
      </w:r>
      <w:r w:rsidR="00DB2FE2">
        <w:rPr>
          <w:sz w:val="28"/>
        </w:rPr>
        <w:t>, (499)</w:t>
      </w:r>
      <w:r w:rsidR="00F012BF">
        <w:rPr>
          <w:sz w:val="28"/>
        </w:rPr>
        <w:t xml:space="preserve"> </w:t>
      </w:r>
      <w:r w:rsidR="00DB2FE2">
        <w:rPr>
          <w:sz w:val="28"/>
        </w:rPr>
        <w:t>254-29-88.</w:t>
      </w:r>
    </w:p>
    <w:p w:rsidR="00342209" w:rsidRPr="00C40E18" w:rsidRDefault="00C175A8" w:rsidP="00F012BF">
      <w:pPr>
        <w:ind w:firstLine="708"/>
        <w:rPr>
          <w:sz w:val="28"/>
          <w:szCs w:val="28"/>
        </w:rPr>
      </w:pPr>
      <w:r>
        <w:rPr>
          <w:sz w:val="28"/>
        </w:rPr>
        <w:t>Адрес электронной почты:</w:t>
      </w:r>
      <w:r w:rsidR="00DB2FE2">
        <w:t xml:space="preserve"> </w:t>
      </w:r>
      <w:hyperlink r:id="rId5" w:history="1">
        <w:r w:rsidR="00F012BF" w:rsidRPr="00F012BF">
          <w:rPr>
            <w:rStyle w:val="a3"/>
            <w:color w:val="auto"/>
            <w:sz w:val="28"/>
            <w:szCs w:val="28"/>
            <w:u w:val="none"/>
            <w:lang w:val="en-US"/>
          </w:rPr>
          <w:t>shepelevags</w:t>
        </w:r>
        <w:r w:rsidR="00F012BF" w:rsidRPr="00F012BF">
          <w:rPr>
            <w:rStyle w:val="a3"/>
            <w:color w:val="auto"/>
            <w:sz w:val="28"/>
            <w:szCs w:val="28"/>
            <w:u w:val="none"/>
          </w:rPr>
          <w:t>@</w:t>
        </w:r>
        <w:r w:rsidR="00F012BF" w:rsidRPr="00F012BF">
          <w:rPr>
            <w:rStyle w:val="a3"/>
            <w:color w:val="auto"/>
            <w:sz w:val="28"/>
            <w:szCs w:val="28"/>
            <w:u w:val="none"/>
            <w:lang w:val="en-US"/>
          </w:rPr>
          <w:t>rpn</w:t>
        </w:r>
        <w:r w:rsidR="00F012BF" w:rsidRPr="00F012BF">
          <w:rPr>
            <w:rStyle w:val="a3"/>
            <w:color w:val="auto"/>
            <w:sz w:val="28"/>
            <w:szCs w:val="28"/>
            <w:u w:val="none"/>
          </w:rPr>
          <w:t>.</w:t>
        </w:r>
        <w:r w:rsidR="00F012BF" w:rsidRPr="00F012BF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F012BF" w:rsidRPr="00F012BF">
          <w:rPr>
            <w:rStyle w:val="a3"/>
            <w:color w:val="auto"/>
            <w:sz w:val="28"/>
            <w:szCs w:val="28"/>
            <w:u w:val="none"/>
          </w:rPr>
          <w:t>.</w:t>
        </w:r>
        <w:r w:rsidR="00F012BF" w:rsidRPr="00F012B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F012BF" w:rsidRPr="00F012BF">
        <w:rPr>
          <w:sz w:val="28"/>
          <w:szCs w:val="28"/>
        </w:rPr>
        <w:t xml:space="preserve">, </w:t>
      </w:r>
      <w:r w:rsidR="00F012BF" w:rsidRPr="00F012BF">
        <w:rPr>
          <w:sz w:val="28"/>
          <w:szCs w:val="28"/>
          <w:lang w:val="en-US"/>
        </w:rPr>
        <w:t>rta</w:t>
      </w:r>
      <w:r w:rsidR="00F012BF" w:rsidRPr="00F012BF">
        <w:rPr>
          <w:sz w:val="28"/>
          <w:szCs w:val="28"/>
        </w:rPr>
        <w:t>@</w:t>
      </w:r>
      <w:r w:rsidR="00F012BF" w:rsidRPr="00F012BF">
        <w:rPr>
          <w:sz w:val="28"/>
          <w:szCs w:val="28"/>
          <w:lang w:val="en-US"/>
        </w:rPr>
        <w:t>rpn</w:t>
      </w:r>
      <w:r w:rsidR="00F012BF" w:rsidRPr="00F012BF">
        <w:rPr>
          <w:sz w:val="28"/>
          <w:szCs w:val="28"/>
        </w:rPr>
        <w:t>.</w:t>
      </w:r>
      <w:r w:rsidR="00F012BF" w:rsidRPr="00F012BF">
        <w:rPr>
          <w:sz w:val="28"/>
          <w:szCs w:val="28"/>
          <w:lang w:val="en-US"/>
        </w:rPr>
        <w:t>gov</w:t>
      </w:r>
      <w:r w:rsidR="00F012BF" w:rsidRPr="00F012BF">
        <w:rPr>
          <w:sz w:val="28"/>
          <w:szCs w:val="28"/>
        </w:rPr>
        <w:t>.</w:t>
      </w:r>
      <w:r w:rsidR="00F012BF" w:rsidRPr="00F012BF">
        <w:rPr>
          <w:sz w:val="28"/>
          <w:szCs w:val="28"/>
          <w:lang w:val="en-US"/>
        </w:rPr>
        <w:t>ru</w:t>
      </w:r>
      <w:r w:rsidR="00C40E18">
        <w:rPr>
          <w:sz w:val="28"/>
          <w:szCs w:val="28"/>
        </w:rPr>
        <w:t>.</w:t>
      </w:r>
    </w:p>
    <w:p w:rsidR="00C87A53" w:rsidRDefault="00C87A53" w:rsidP="00C175A8">
      <w:pPr>
        <w:ind w:firstLine="708"/>
        <w:jc w:val="both"/>
        <w:rPr>
          <w:sz w:val="28"/>
        </w:rPr>
      </w:pPr>
    </w:p>
    <w:p w:rsidR="00F012BF" w:rsidRDefault="00F012BF" w:rsidP="00F012BF">
      <w:pPr>
        <w:ind w:firstLine="708"/>
        <w:jc w:val="both"/>
        <w:rPr>
          <w:sz w:val="28"/>
        </w:rPr>
      </w:pPr>
      <w:r>
        <w:rPr>
          <w:b/>
          <w:sz w:val="28"/>
          <w:szCs w:val="28"/>
        </w:rPr>
        <w:t>Перечень документов</w:t>
      </w:r>
      <w:r>
        <w:rPr>
          <w:sz w:val="28"/>
          <w:szCs w:val="28"/>
        </w:rPr>
        <w:t xml:space="preserve">, предоставляемых гражданином, </w:t>
      </w:r>
      <w:r w:rsidR="003E0194">
        <w:rPr>
          <w:sz w:val="28"/>
          <w:szCs w:val="28"/>
        </w:rPr>
        <w:t>изъявивши</w:t>
      </w:r>
      <w:r>
        <w:rPr>
          <w:sz w:val="28"/>
          <w:szCs w:val="28"/>
        </w:rPr>
        <w:t>м желание участвовать в конкурсе на замещение вакантных должностей государственной гражданской службы Российской Федерации в центральном аппарате Федеральной службы по надзору в сфере природопользования</w:t>
      </w:r>
      <w:r>
        <w:rPr>
          <w:sz w:val="28"/>
        </w:rPr>
        <w:t>:</w:t>
      </w:r>
    </w:p>
    <w:p w:rsidR="00F012BF" w:rsidRDefault="00F012BF" w:rsidP="00F012BF">
      <w:pPr>
        <w:ind w:firstLine="708"/>
        <w:jc w:val="both"/>
        <w:rPr>
          <w:sz w:val="28"/>
        </w:rPr>
      </w:pPr>
      <w:r>
        <w:rPr>
          <w:sz w:val="28"/>
        </w:rPr>
        <w:t>личное заявление (обязательно указать почтовый индекс по месту жительства);</w:t>
      </w:r>
    </w:p>
    <w:p w:rsidR="00F012BF" w:rsidRDefault="00F012BF" w:rsidP="00F012B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собственноручно заполненную и подписанную анкету, форма которой утверждена Распоряжением Правительства Российской Федерации от 26 мая 2005 г. № 667-р, с приложением фотографии;</w:t>
      </w:r>
    </w:p>
    <w:p w:rsidR="00F012BF" w:rsidRDefault="00F012BF" w:rsidP="00F012BF">
      <w:pPr>
        <w:ind w:firstLine="708"/>
        <w:jc w:val="both"/>
        <w:rPr>
          <w:sz w:val="28"/>
        </w:rPr>
      </w:pPr>
      <w:r>
        <w:rPr>
          <w:sz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F012BF" w:rsidRDefault="00F012BF" w:rsidP="00F012BF">
      <w:pPr>
        <w:ind w:firstLine="708"/>
        <w:jc w:val="both"/>
        <w:rPr>
          <w:sz w:val="28"/>
        </w:rPr>
      </w:pPr>
      <w:r>
        <w:rPr>
          <w:sz w:val="28"/>
        </w:rPr>
        <w:t>копии документов о профессиональном образовании, а также по желанию гражданина документы о дополнительном профессиональном образовании, о присвоении ученой степени, ученого звания, заверенные нотариально ил</w:t>
      </w:r>
      <w:r w:rsidR="00D77006">
        <w:rPr>
          <w:sz w:val="28"/>
        </w:rPr>
        <w:t>и</w:t>
      </w:r>
      <w:r>
        <w:rPr>
          <w:sz w:val="28"/>
        </w:rPr>
        <w:t xml:space="preserve"> кадровыми службами по месту работы (службы);</w:t>
      </w:r>
    </w:p>
    <w:p w:rsidR="00F012BF" w:rsidRDefault="00F012BF" w:rsidP="00F012BF">
      <w:pPr>
        <w:ind w:firstLine="708"/>
        <w:jc w:val="both"/>
        <w:rPr>
          <w:sz w:val="28"/>
        </w:rPr>
      </w:pPr>
      <w:r>
        <w:rPr>
          <w:sz w:val="28"/>
        </w:rPr>
        <w:t>копию трудовой книжки (за исключением случаев, когда служебная (трудовая) деятельность осу</w:t>
      </w:r>
      <w:bookmarkStart w:id="0" w:name="_GoBack"/>
      <w:bookmarkEnd w:id="0"/>
      <w:r>
        <w:rPr>
          <w:sz w:val="28"/>
        </w:rPr>
        <w:t>ществляется впервые) или иные документы, подтверждающие трудовую (служебную) деятельность гражданина, заверенные кадровой службой по месту работы (службы);</w:t>
      </w:r>
    </w:p>
    <w:p w:rsidR="00F012BF" w:rsidRDefault="00F012BF" w:rsidP="00F012BF">
      <w:pPr>
        <w:ind w:firstLine="708"/>
        <w:jc w:val="both"/>
        <w:rPr>
          <w:sz w:val="28"/>
        </w:rPr>
      </w:pPr>
      <w:r>
        <w:rPr>
          <w:sz w:val="28"/>
        </w:rPr>
        <w:t>заключение об отсутствии у гражданина заболевания, препятствующего поступлению на гражданскую службу или ее прохождению по форме № 001-ГС/у, утвержденной Приказом Министерства здравоохранения и социального развития Российской Федерации от 14.12.2009 № 984н.</w:t>
      </w:r>
    </w:p>
    <w:p w:rsidR="00463DDA" w:rsidRDefault="00463DDA" w:rsidP="00F012BF">
      <w:pPr>
        <w:ind w:firstLine="900"/>
        <w:jc w:val="both"/>
        <w:rPr>
          <w:sz w:val="28"/>
        </w:rPr>
      </w:pPr>
    </w:p>
    <w:p w:rsidR="00F012BF" w:rsidRDefault="00F012BF" w:rsidP="00F012BF">
      <w:pPr>
        <w:ind w:firstLine="900"/>
        <w:jc w:val="both"/>
        <w:rPr>
          <w:sz w:val="28"/>
        </w:rPr>
      </w:pPr>
      <w:r>
        <w:rPr>
          <w:sz w:val="28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463DDA" w:rsidRDefault="00463DDA" w:rsidP="00F012BF">
      <w:pPr>
        <w:ind w:firstLine="900"/>
        <w:jc w:val="both"/>
        <w:rPr>
          <w:sz w:val="28"/>
        </w:rPr>
      </w:pPr>
    </w:p>
    <w:p w:rsidR="00F012BF" w:rsidRDefault="00F012BF" w:rsidP="00F012BF">
      <w:pPr>
        <w:ind w:firstLine="900"/>
        <w:jc w:val="both"/>
        <w:rPr>
          <w:sz w:val="28"/>
        </w:rPr>
      </w:pPr>
      <w:r>
        <w:rPr>
          <w:sz w:val="28"/>
        </w:rPr>
        <w:t xml:space="preserve">Конкурс проводится в </w:t>
      </w:r>
      <w:r>
        <w:rPr>
          <w:b/>
          <w:sz w:val="28"/>
        </w:rPr>
        <w:t>два</w:t>
      </w:r>
      <w:r>
        <w:rPr>
          <w:sz w:val="28"/>
        </w:rPr>
        <w:t xml:space="preserve"> этапа.</w:t>
      </w:r>
    </w:p>
    <w:p w:rsidR="00F012BF" w:rsidRDefault="00F012BF" w:rsidP="00F012BF">
      <w:pPr>
        <w:ind w:firstLine="900"/>
        <w:jc w:val="both"/>
        <w:rPr>
          <w:sz w:val="28"/>
        </w:rPr>
      </w:pPr>
      <w:r>
        <w:rPr>
          <w:sz w:val="28"/>
        </w:rPr>
        <w:t xml:space="preserve">Предполагаемая дата проведения </w:t>
      </w:r>
      <w:r>
        <w:rPr>
          <w:b/>
          <w:i/>
          <w:sz w:val="28"/>
        </w:rPr>
        <w:t>первого</w:t>
      </w:r>
      <w:r>
        <w:rPr>
          <w:sz w:val="28"/>
        </w:rPr>
        <w:t xml:space="preserve"> этапа конкурса </w:t>
      </w:r>
      <w:r>
        <w:rPr>
          <w:b/>
          <w:i/>
          <w:sz w:val="28"/>
        </w:rPr>
        <w:t xml:space="preserve">9 января </w:t>
      </w:r>
      <w:r>
        <w:rPr>
          <w:b/>
          <w:i/>
          <w:sz w:val="28"/>
        </w:rPr>
        <w:br/>
        <w:t>2017 г.</w:t>
      </w:r>
      <w:r w:rsidRPr="00463DDA">
        <w:rPr>
          <w:b/>
          <w:i/>
          <w:sz w:val="28"/>
        </w:rPr>
        <w:t xml:space="preserve">, </w:t>
      </w:r>
      <w:r>
        <w:rPr>
          <w:sz w:val="28"/>
        </w:rPr>
        <w:t xml:space="preserve">о результатах которого претендентам сообщается в письменной форме. </w:t>
      </w:r>
    </w:p>
    <w:p w:rsidR="00F012BF" w:rsidRDefault="00F012BF" w:rsidP="00F012BF">
      <w:pPr>
        <w:ind w:firstLine="900"/>
        <w:jc w:val="both"/>
        <w:rPr>
          <w:sz w:val="28"/>
        </w:rPr>
      </w:pPr>
      <w:r>
        <w:rPr>
          <w:sz w:val="28"/>
        </w:rPr>
        <w:t xml:space="preserve">Сообщение о дате, месте и времени проведения </w:t>
      </w:r>
      <w:r>
        <w:rPr>
          <w:b/>
          <w:i/>
          <w:sz w:val="28"/>
        </w:rPr>
        <w:t>второго</w:t>
      </w:r>
      <w:r>
        <w:rPr>
          <w:sz w:val="28"/>
        </w:rPr>
        <w:t xml:space="preserve"> этапа конкурса направляется кандидатам в письменной не позднее, чем за 15 дней до его начала.</w:t>
      </w:r>
    </w:p>
    <w:p w:rsidR="00F012BF" w:rsidRDefault="00F012BF" w:rsidP="00F012BF">
      <w:pPr>
        <w:ind w:firstLine="90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</w:t>
      </w:r>
      <w:r w:rsidR="003E0194">
        <w:rPr>
          <w:rFonts w:cs="Calibri"/>
          <w:sz w:val="28"/>
          <w:szCs w:val="28"/>
        </w:rPr>
        <w:t>я в указанный срок на официальном сайте</w:t>
      </w:r>
      <w:r>
        <w:rPr>
          <w:rFonts w:cs="Calibri"/>
          <w:sz w:val="28"/>
          <w:szCs w:val="28"/>
        </w:rPr>
        <w:t xml:space="preserve">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463DDA" w:rsidRDefault="00463DDA" w:rsidP="00F012BF">
      <w:pPr>
        <w:ind w:firstLine="708"/>
        <w:jc w:val="both"/>
        <w:rPr>
          <w:sz w:val="28"/>
        </w:rPr>
      </w:pPr>
    </w:p>
    <w:p w:rsidR="00F012BF" w:rsidRDefault="00F012BF" w:rsidP="00F012BF">
      <w:pPr>
        <w:ind w:firstLine="708"/>
        <w:jc w:val="both"/>
        <w:rPr>
          <w:sz w:val="28"/>
        </w:rPr>
      </w:pPr>
      <w:r>
        <w:rPr>
          <w:sz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 осуществляются кандидатом за счет собственных средств.</w:t>
      </w:r>
    </w:p>
    <w:p w:rsidR="00F012BF" w:rsidRDefault="00F012BF" w:rsidP="00F012BF"/>
    <w:p w:rsidR="00C175A8" w:rsidRDefault="00C175A8" w:rsidP="00F012BF">
      <w:pPr>
        <w:ind w:firstLine="708"/>
        <w:jc w:val="both"/>
      </w:pPr>
    </w:p>
    <w:sectPr w:rsidR="00C175A8" w:rsidSect="00463DDA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39"/>
    <w:rsid w:val="00021AC2"/>
    <w:rsid w:val="00063033"/>
    <w:rsid w:val="00065CD8"/>
    <w:rsid w:val="00076F0A"/>
    <w:rsid w:val="00086A26"/>
    <w:rsid w:val="000A2F74"/>
    <w:rsid w:val="000F49EC"/>
    <w:rsid w:val="00111856"/>
    <w:rsid w:val="00123039"/>
    <w:rsid w:val="00137A6D"/>
    <w:rsid w:val="00194891"/>
    <w:rsid w:val="001A2E47"/>
    <w:rsid w:val="001A5D59"/>
    <w:rsid w:val="001B4D6D"/>
    <w:rsid w:val="001C6831"/>
    <w:rsid w:val="001C68AE"/>
    <w:rsid w:val="001D30FF"/>
    <w:rsid w:val="001F582D"/>
    <w:rsid w:val="00261655"/>
    <w:rsid w:val="002B01A4"/>
    <w:rsid w:val="002B7313"/>
    <w:rsid w:val="002E025A"/>
    <w:rsid w:val="002F1CB9"/>
    <w:rsid w:val="00301812"/>
    <w:rsid w:val="0030699F"/>
    <w:rsid w:val="00317B39"/>
    <w:rsid w:val="00317C50"/>
    <w:rsid w:val="0032530A"/>
    <w:rsid w:val="003270F4"/>
    <w:rsid w:val="00342209"/>
    <w:rsid w:val="00344B81"/>
    <w:rsid w:val="003620A5"/>
    <w:rsid w:val="00364886"/>
    <w:rsid w:val="00364DB7"/>
    <w:rsid w:val="00373725"/>
    <w:rsid w:val="003920F2"/>
    <w:rsid w:val="003A3304"/>
    <w:rsid w:val="003C0B94"/>
    <w:rsid w:val="003E0194"/>
    <w:rsid w:val="00407587"/>
    <w:rsid w:val="00421C09"/>
    <w:rsid w:val="004266BD"/>
    <w:rsid w:val="00442EC7"/>
    <w:rsid w:val="00454739"/>
    <w:rsid w:val="00463DDA"/>
    <w:rsid w:val="00471420"/>
    <w:rsid w:val="0047546E"/>
    <w:rsid w:val="00480D0A"/>
    <w:rsid w:val="0048661D"/>
    <w:rsid w:val="004873C9"/>
    <w:rsid w:val="004B4384"/>
    <w:rsid w:val="004B6E86"/>
    <w:rsid w:val="004E4E68"/>
    <w:rsid w:val="00547BD0"/>
    <w:rsid w:val="00566621"/>
    <w:rsid w:val="00567FAD"/>
    <w:rsid w:val="0058604C"/>
    <w:rsid w:val="0059584A"/>
    <w:rsid w:val="00597B37"/>
    <w:rsid w:val="005D56F0"/>
    <w:rsid w:val="005E373E"/>
    <w:rsid w:val="005E69D4"/>
    <w:rsid w:val="00601747"/>
    <w:rsid w:val="00601AAD"/>
    <w:rsid w:val="006235AC"/>
    <w:rsid w:val="0065510B"/>
    <w:rsid w:val="006563DB"/>
    <w:rsid w:val="00687EBF"/>
    <w:rsid w:val="006B3AC5"/>
    <w:rsid w:val="006F0880"/>
    <w:rsid w:val="00706894"/>
    <w:rsid w:val="007072F1"/>
    <w:rsid w:val="00723544"/>
    <w:rsid w:val="00726215"/>
    <w:rsid w:val="0073297C"/>
    <w:rsid w:val="00741708"/>
    <w:rsid w:val="007531D0"/>
    <w:rsid w:val="00765166"/>
    <w:rsid w:val="00781BEB"/>
    <w:rsid w:val="00796BF4"/>
    <w:rsid w:val="007A55E3"/>
    <w:rsid w:val="007B5CF2"/>
    <w:rsid w:val="007F1DAE"/>
    <w:rsid w:val="007F2B35"/>
    <w:rsid w:val="00802AF3"/>
    <w:rsid w:val="00810F3B"/>
    <w:rsid w:val="00852BA2"/>
    <w:rsid w:val="0086671A"/>
    <w:rsid w:val="0088598C"/>
    <w:rsid w:val="008B7048"/>
    <w:rsid w:val="008C09A4"/>
    <w:rsid w:val="009136CE"/>
    <w:rsid w:val="00940D6B"/>
    <w:rsid w:val="00943A6A"/>
    <w:rsid w:val="0094402C"/>
    <w:rsid w:val="009617B4"/>
    <w:rsid w:val="00975A48"/>
    <w:rsid w:val="009A1B36"/>
    <w:rsid w:val="009B1836"/>
    <w:rsid w:val="009D584F"/>
    <w:rsid w:val="009D5D11"/>
    <w:rsid w:val="009E4EE6"/>
    <w:rsid w:val="00A132B0"/>
    <w:rsid w:val="00A72C98"/>
    <w:rsid w:val="00A86A0F"/>
    <w:rsid w:val="00A9391E"/>
    <w:rsid w:val="00AA4F5A"/>
    <w:rsid w:val="00AC5F52"/>
    <w:rsid w:val="00AE1064"/>
    <w:rsid w:val="00B4545E"/>
    <w:rsid w:val="00B52B90"/>
    <w:rsid w:val="00B56E59"/>
    <w:rsid w:val="00B90D69"/>
    <w:rsid w:val="00BA5955"/>
    <w:rsid w:val="00BD5FC3"/>
    <w:rsid w:val="00C13527"/>
    <w:rsid w:val="00C175A8"/>
    <w:rsid w:val="00C24851"/>
    <w:rsid w:val="00C40E18"/>
    <w:rsid w:val="00C6585F"/>
    <w:rsid w:val="00C65D3F"/>
    <w:rsid w:val="00C7465B"/>
    <w:rsid w:val="00C85887"/>
    <w:rsid w:val="00C87A53"/>
    <w:rsid w:val="00CC264C"/>
    <w:rsid w:val="00CF1E46"/>
    <w:rsid w:val="00D046C8"/>
    <w:rsid w:val="00D049CF"/>
    <w:rsid w:val="00D54099"/>
    <w:rsid w:val="00D704BA"/>
    <w:rsid w:val="00D77006"/>
    <w:rsid w:val="00D90D1D"/>
    <w:rsid w:val="00D9353C"/>
    <w:rsid w:val="00DB2FE2"/>
    <w:rsid w:val="00DF16D8"/>
    <w:rsid w:val="00E53AF8"/>
    <w:rsid w:val="00E8282D"/>
    <w:rsid w:val="00ED1684"/>
    <w:rsid w:val="00EE0317"/>
    <w:rsid w:val="00EE3F8E"/>
    <w:rsid w:val="00F012BF"/>
    <w:rsid w:val="00F02537"/>
    <w:rsid w:val="00F13841"/>
    <w:rsid w:val="00F30FEE"/>
    <w:rsid w:val="00F55DE5"/>
    <w:rsid w:val="00F805AC"/>
    <w:rsid w:val="00F82107"/>
    <w:rsid w:val="00F87FDA"/>
    <w:rsid w:val="00F93109"/>
    <w:rsid w:val="00FB18EC"/>
    <w:rsid w:val="00FD12DD"/>
    <w:rsid w:val="00FD58F5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93DB5"/>
  <w15:docId w15:val="{73EB5331-3F6C-4CBF-A815-34C6B85E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23039"/>
    <w:rPr>
      <w:sz w:val="24"/>
      <w:szCs w:val="24"/>
    </w:rPr>
  </w:style>
  <w:style w:type="paragraph" w:styleId="1">
    <w:name w:val="heading 1"/>
    <w:basedOn w:val="a"/>
    <w:next w:val="a"/>
    <w:qFormat/>
    <w:rsid w:val="00123039"/>
    <w:pPr>
      <w:keepNext/>
      <w:ind w:firstLine="90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3039"/>
    <w:rPr>
      <w:color w:val="0000FF"/>
      <w:u w:val="single"/>
    </w:rPr>
  </w:style>
  <w:style w:type="paragraph" w:styleId="a4">
    <w:name w:val="Body Text Indent"/>
    <w:basedOn w:val="a"/>
    <w:rsid w:val="00123039"/>
    <w:pPr>
      <w:ind w:firstLine="900"/>
    </w:pPr>
    <w:rPr>
      <w:sz w:val="28"/>
    </w:rPr>
  </w:style>
  <w:style w:type="paragraph" w:styleId="2">
    <w:name w:val="Body Text Indent 2"/>
    <w:basedOn w:val="a"/>
    <w:rsid w:val="00123039"/>
    <w:pPr>
      <w:ind w:firstLine="900"/>
      <w:jc w:val="both"/>
    </w:pPr>
    <w:rPr>
      <w:sz w:val="28"/>
    </w:rPr>
  </w:style>
  <w:style w:type="paragraph" w:styleId="3">
    <w:name w:val="Body Text Indent 3"/>
    <w:basedOn w:val="a"/>
    <w:rsid w:val="00123039"/>
    <w:pPr>
      <w:ind w:firstLine="900"/>
      <w:jc w:val="both"/>
    </w:pPr>
    <w:rPr>
      <w:b/>
      <w:bCs/>
      <w:sz w:val="28"/>
    </w:rPr>
  </w:style>
  <w:style w:type="paragraph" w:styleId="a5">
    <w:name w:val="Balloon Text"/>
    <w:basedOn w:val="a"/>
    <w:semiHidden/>
    <w:rsid w:val="00F55DE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E4E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epelevags@rp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382DF-A692-4D22-A95A-E0AF3337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10148</CharactersWithSpaces>
  <SharedDoc>false</SharedDoc>
  <HLinks>
    <vt:vector size="6" baseType="variant">
      <vt:variant>
        <vt:i4>6422557</vt:i4>
      </vt:variant>
      <vt:variant>
        <vt:i4>0</vt:i4>
      </vt:variant>
      <vt:variant>
        <vt:i4>0</vt:i4>
      </vt:variant>
      <vt:variant>
        <vt:i4>5</vt:i4>
      </vt:variant>
      <vt:variant>
        <vt:lpwstr>mailto:kolmogorovaiv@rpn.gov.ru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molchanova</dc:creator>
  <cp:lastModifiedBy>Разгуляева Татьяна Александровна</cp:lastModifiedBy>
  <cp:revision>5</cp:revision>
  <cp:lastPrinted>2011-11-10T09:23:00Z</cp:lastPrinted>
  <dcterms:created xsi:type="dcterms:W3CDTF">2016-12-20T15:28:00Z</dcterms:created>
  <dcterms:modified xsi:type="dcterms:W3CDTF">2016-12-23T10:37:00Z</dcterms:modified>
</cp:coreProperties>
</file>