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B1" w:rsidRPr="000E5AF5" w:rsidRDefault="00654CB1">
      <w:pPr>
        <w:pStyle w:val="ConsPlusTitlePage"/>
      </w:pPr>
      <w:r w:rsidRPr="000E5AF5">
        <w:t xml:space="preserve">Документ предоставлен </w:t>
      </w:r>
      <w:hyperlink r:id="rId4">
        <w:proofErr w:type="spellStart"/>
        <w:r w:rsidRPr="000E5AF5">
          <w:rPr>
            <w:color w:val="0000FF"/>
          </w:rPr>
          <w:t>КонсультантПлюс</w:t>
        </w:r>
        <w:proofErr w:type="spellEnd"/>
      </w:hyperlink>
      <w:r w:rsidRPr="000E5AF5">
        <w:br/>
      </w:r>
    </w:p>
    <w:p w:rsidR="00654CB1" w:rsidRPr="000E5AF5" w:rsidRDefault="00654CB1">
      <w:pPr>
        <w:pStyle w:val="ConsPlusNormal"/>
        <w:jc w:val="both"/>
        <w:outlineLvl w:val="0"/>
      </w:pPr>
    </w:p>
    <w:p w:rsidR="00654CB1" w:rsidRPr="000E5AF5" w:rsidRDefault="00654CB1">
      <w:pPr>
        <w:pStyle w:val="ConsPlusNormal"/>
        <w:outlineLvl w:val="0"/>
      </w:pPr>
      <w:r w:rsidRPr="000E5AF5">
        <w:t>Зарегистрировано в Минюсте РФ 7 августа 2008 г. N 12082</w:t>
      </w:r>
    </w:p>
    <w:p w:rsidR="00654CB1" w:rsidRPr="000E5AF5" w:rsidRDefault="00654C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4CB1" w:rsidRPr="000E5AF5" w:rsidRDefault="00654CB1">
      <w:pPr>
        <w:pStyle w:val="ConsPlusNormal"/>
        <w:jc w:val="center"/>
      </w:pPr>
    </w:p>
    <w:p w:rsidR="00654CB1" w:rsidRPr="000E5AF5" w:rsidRDefault="00654CB1">
      <w:pPr>
        <w:pStyle w:val="ConsPlusTitle"/>
        <w:jc w:val="center"/>
      </w:pPr>
      <w:r w:rsidRPr="000E5AF5">
        <w:t>МИНИСТЕРСТВО ПРИРОДНЫХ РЕСУРСОВ И ЭКОЛОГИИ</w:t>
      </w:r>
    </w:p>
    <w:p w:rsidR="00654CB1" w:rsidRPr="000E5AF5" w:rsidRDefault="00654CB1">
      <w:pPr>
        <w:pStyle w:val="ConsPlusTitle"/>
        <w:jc w:val="center"/>
      </w:pPr>
      <w:r w:rsidRPr="000E5AF5">
        <w:t>РОССИЙСКОЙ ФЕДЕРАЦИИ</w:t>
      </w:r>
    </w:p>
    <w:p w:rsidR="00654CB1" w:rsidRPr="000E5AF5" w:rsidRDefault="00654CB1">
      <w:pPr>
        <w:pStyle w:val="ConsPlusTitle"/>
        <w:jc w:val="center"/>
      </w:pPr>
    </w:p>
    <w:p w:rsidR="00654CB1" w:rsidRPr="000E5AF5" w:rsidRDefault="00654CB1">
      <w:pPr>
        <w:pStyle w:val="ConsPlusTitle"/>
        <w:jc w:val="center"/>
      </w:pPr>
      <w:r w:rsidRPr="000E5AF5">
        <w:t>ПРИКАЗ</w:t>
      </w:r>
    </w:p>
    <w:p w:rsidR="00654CB1" w:rsidRPr="000E5AF5" w:rsidRDefault="00654CB1">
      <w:pPr>
        <w:pStyle w:val="ConsPlusTitle"/>
        <w:jc w:val="center"/>
      </w:pPr>
      <w:r w:rsidRPr="000E5AF5">
        <w:t>от 9 июля 2008 г. N 136</w:t>
      </w:r>
    </w:p>
    <w:p w:rsidR="00654CB1" w:rsidRPr="000E5AF5" w:rsidRDefault="00654CB1">
      <w:pPr>
        <w:pStyle w:val="ConsPlusTitle"/>
        <w:jc w:val="center"/>
      </w:pPr>
    </w:p>
    <w:p w:rsidR="00654CB1" w:rsidRPr="000E5AF5" w:rsidRDefault="00654CB1">
      <w:pPr>
        <w:pStyle w:val="ConsPlusTitle"/>
        <w:jc w:val="center"/>
      </w:pPr>
      <w:r w:rsidRPr="000E5AF5">
        <w:t>ОБ УТВЕРЖДЕНИИ ФОРМЫ</w:t>
      </w:r>
    </w:p>
    <w:p w:rsidR="00654CB1" w:rsidRPr="000E5AF5" w:rsidRDefault="00654CB1">
      <w:pPr>
        <w:pStyle w:val="ConsPlusTitle"/>
        <w:jc w:val="center"/>
      </w:pPr>
      <w:r w:rsidRPr="000E5AF5">
        <w:t>ОТЧЕТА О РАСХОДАХ БЮДЖЕТА СУБЪЕКТА РОССИЙСКОЙ ФЕДЕРАЦИИ,</w:t>
      </w:r>
    </w:p>
    <w:p w:rsidR="00654CB1" w:rsidRPr="000E5AF5" w:rsidRDefault="00654CB1">
      <w:pPr>
        <w:pStyle w:val="ConsPlusTitle"/>
        <w:jc w:val="center"/>
      </w:pPr>
      <w:r w:rsidRPr="000E5AF5">
        <w:t>ИСТОЧНИКОМ ФИНАНСОВОГО ОБЕСПЕЧЕНИЯ КОТОРЫХ ЯВЛЯЕТСЯ</w:t>
      </w:r>
    </w:p>
    <w:p w:rsidR="00654CB1" w:rsidRPr="000E5AF5" w:rsidRDefault="00654CB1">
      <w:pPr>
        <w:pStyle w:val="ConsPlusTitle"/>
        <w:jc w:val="center"/>
      </w:pPr>
      <w:r w:rsidRPr="000E5AF5">
        <w:t>СУБВЕНЦИЯ НА ОСУЩЕСТВЛЕНИЕ ОТДЕЛЬНЫХ ПОЛНОМОЧИЙ РОССИЙСКОЙ</w:t>
      </w:r>
    </w:p>
    <w:p w:rsidR="00654CB1" w:rsidRPr="000E5AF5" w:rsidRDefault="00654CB1">
      <w:pPr>
        <w:pStyle w:val="ConsPlusTitle"/>
        <w:jc w:val="center"/>
      </w:pPr>
      <w:r w:rsidRPr="000E5AF5">
        <w:t>ФЕДЕРАЦИИ В ОБЛАСТИ ОХРАНЫ И ИСПОЛЬЗОВАНИЯ ОБЪЕКТОВ</w:t>
      </w:r>
    </w:p>
    <w:p w:rsidR="00654CB1" w:rsidRPr="000E5AF5" w:rsidRDefault="00654CB1">
      <w:pPr>
        <w:pStyle w:val="ConsPlusTitle"/>
        <w:jc w:val="center"/>
      </w:pPr>
      <w:r w:rsidRPr="000E5AF5">
        <w:t>ЖИВОТНОГО МИРА (ЗА ИСКЛЮЧЕНИЕМ ОТНЕСЕННЫХ К ОБЪЕКТАМ</w:t>
      </w:r>
    </w:p>
    <w:p w:rsidR="00654CB1" w:rsidRPr="000E5AF5" w:rsidRDefault="00654CB1">
      <w:pPr>
        <w:pStyle w:val="ConsPlusTitle"/>
        <w:jc w:val="center"/>
      </w:pPr>
      <w:r w:rsidRPr="000E5AF5">
        <w:t>ОХОТЫ, А ТАКЖЕ ВОДНЫХ БИОЛОГИЧЕСКИХ РЕСУРСОВ)</w:t>
      </w:r>
    </w:p>
    <w:p w:rsidR="00654CB1" w:rsidRPr="000E5AF5" w:rsidRDefault="00654CB1">
      <w:pPr>
        <w:pStyle w:val="ConsPlusNormal"/>
        <w:ind w:firstLine="540"/>
        <w:jc w:val="both"/>
      </w:pPr>
    </w:p>
    <w:p w:rsidR="00654CB1" w:rsidRPr="000E5AF5" w:rsidRDefault="00654CB1">
      <w:pPr>
        <w:pStyle w:val="ConsPlusNormal"/>
        <w:ind w:firstLine="540"/>
        <w:jc w:val="both"/>
      </w:pPr>
      <w:r w:rsidRPr="000E5AF5">
        <w:t xml:space="preserve">В соответствии с </w:t>
      </w:r>
      <w:hyperlink r:id="rId5">
        <w:r w:rsidRPr="000E5AF5">
          <w:rPr>
            <w:color w:val="0000FF"/>
          </w:rPr>
          <w:t>пунктом 7</w:t>
        </w:r>
      </w:hyperlink>
      <w:r w:rsidRPr="000E5AF5">
        <w:t xml:space="preserve"> Правил предоставления в 2008 - 2010 годах субвенций из федерального бюджета бюджетам субъектов Российской Федерации на осуществление отдельных полномочий Российской Федерации в области охраны и использования объектов животного мира (за исключением отнесенных к объектам охоты, а также водных биологических ресурсов), утвержденных Постановлением Правительства Российской Федерации от 29 декабря 2007 года N 975 (Собрание законодательства Российской Федерации, 2008, N 2, ст. 99), приказываю:</w:t>
      </w:r>
    </w:p>
    <w:p w:rsidR="00654CB1" w:rsidRPr="000E5AF5" w:rsidRDefault="00654CB1">
      <w:pPr>
        <w:pStyle w:val="ConsPlusNormal"/>
        <w:spacing w:before="220"/>
        <w:ind w:firstLine="540"/>
        <w:jc w:val="both"/>
      </w:pPr>
      <w:r w:rsidRPr="000E5AF5">
        <w:t xml:space="preserve">1. Утвердить форму представления отчета о расходах бюджета субъекта Российской Федерации, источником финансового обеспечения которых является субвенция на осуществление отдельных полномочий Российской Федерации в области охраны и использования объектов животного мира (за исключением отнесенных к объектам охоты, а также водных биологических ресурсов) </w:t>
      </w:r>
      <w:hyperlink w:anchor="P55">
        <w:r w:rsidRPr="000E5AF5">
          <w:rPr>
            <w:color w:val="0000FF"/>
          </w:rPr>
          <w:t>(приложение 1)</w:t>
        </w:r>
      </w:hyperlink>
      <w:r w:rsidRPr="000E5AF5">
        <w:t>.</w:t>
      </w:r>
    </w:p>
    <w:p w:rsidR="00654CB1" w:rsidRPr="000E5AF5" w:rsidRDefault="00654CB1">
      <w:pPr>
        <w:pStyle w:val="ConsPlusNormal"/>
        <w:spacing w:before="220"/>
        <w:ind w:firstLine="540"/>
        <w:jc w:val="both"/>
      </w:pPr>
      <w:r w:rsidRPr="000E5AF5">
        <w:t xml:space="preserve">2. Утвердить рекомендации по заполнению формы отчета о расходах бюджета субъекта Российской Федерации, источником финансового обеспечения которых является субвенция на осуществление отдельных полномочий Российской Федерации в области охраны и использования объектов животного мира (за исключением отнесенных к объектам охоты, а также водных биологических ресурсов) </w:t>
      </w:r>
      <w:hyperlink w:anchor="P238">
        <w:r w:rsidRPr="000E5AF5">
          <w:rPr>
            <w:color w:val="0000FF"/>
          </w:rPr>
          <w:t>(приложение 2)</w:t>
        </w:r>
      </w:hyperlink>
      <w:r w:rsidRPr="000E5AF5">
        <w:t>.</w:t>
      </w:r>
    </w:p>
    <w:p w:rsidR="00654CB1" w:rsidRPr="000E5AF5" w:rsidRDefault="00654CB1">
      <w:pPr>
        <w:pStyle w:val="ConsPlusNormal"/>
        <w:spacing w:before="220"/>
        <w:ind w:firstLine="540"/>
        <w:jc w:val="both"/>
      </w:pPr>
      <w:r w:rsidRPr="000E5AF5">
        <w:t>3. Федеральной службе по надзору в сфере природопользования обеспечить представление в Минприроды России:</w:t>
      </w:r>
    </w:p>
    <w:p w:rsidR="00654CB1" w:rsidRPr="000E5AF5" w:rsidRDefault="00654CB1">
      <w:pPr>
        <w:pStyle w:val="ConsPlusNormal"/>
        <w:spacing w:before="220"/>
        <w:ind w:firstLine="540"/>
        <w:jc w:val="both"/>
      </w:pPr>
      <w:r w:rsidRPr="000E5AF5">
        <w:t>сводной отчетности об использовании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отдельных полномочий Российской Федерации в области охраны и использования объектов животного мира (за исключением отнесенных к объектам охоты, а также водных биологических ресурсов) в срок не позднее 30 числа месяца, следующего за отчетным кварталом.</w:t>
      </w:r>
    </w:p>
    <w:p w:rsidR="00654CB1" w:rsidRPr="000E5AF5" w:rsidRDefault="00654CB1">
      <w:pPr>
        <w:pStyle w:val="ConsPlusNormal"/>
        <w:spacing w:before="220"/>
        <w:ind w:firstLine="540"/>
        <w:jc w:val="both"/>
      </w:pPr>
      <w:r w:rsidRPr="000E5AF5">
        <w:t>4. Контроль за исполнением настоящего Приказа возложить на заместителя Министра С.Р. Леви.</w:t>
      </w:r>
    </w:p>
    <w:p w:rsidR="00654CB1" w:rsidRPr="000E5AF5" w:rsidRDefault="00654CB1">
      <w:pPr>
        <w:pStyle w:val="ConsPlusNormal"/>
        <w:ind w:firstLine="540"/>
        <w:jc w:val="both"/>
      </w:pPr>
    </w:p>
    <w:p w:rsidR="00654CB1" w:rsidRPr="000E5AF5" w:rsidRDefault="00654CB1">
      <w:pPr>
        <w:pStyle w:val="ConsPlusNormal"/>
        <w:jc w:val="right"/>
      </w:pPr>
      <w:r w:rsidRPr="000E5AF5">
        <w:t>Министр</w:t>
      </w:r>
    </w:p>
    <w:p w:rsidR="00654CB1" w:rsidRPr="000E5AF5" w:rsidRDefault="00654CB1">
      <w:pPr>
        <w:pStyle w:val="ConsPlusNormal"/>
        <w:jc w:val="right"/>
      </w:pPr>
      <w:r w:rsidRPr="000E5AF5">
        <w:t>Ю.П.ТРУТНЕВ</w:t>
      </w:r>
    </w:p>
    <w:p w:rsidR="00654CB1" w:rsidRPr="000E5AF5" w:rsidRDefault="00654CB1">
      <w:pPr>
        <w:pStyle w:val="ConsPlusNormal"/>
        <w:ind w:firstLine="540"/>
        <w:jc w:val="both"/>
      </w:pPr>
    </w:p>
    <w:p w:rsidR="00654CB1" w:rsidRPr="000E5AF5" w:rsidRDefault="00654CB1">
      <w:pPr>
        <w:pStyle w:val="ConsPlusNormal"/>
        <w:ind w:firstLine="540"/>
        <w:jc w:val="both"/>
      </w:pPr>
    </w:p>
    <w:p w:rsidR="00654CB1" w:rsidRPr="000E5AF5" w:rsidRDefault="00654CB1">
      <w:pPr>
        <w:pStyle w:val="ConsPlusNormal"/>
        <w:ind w:firstLine="540"/>
        <w:jc w:val="both"/>
      </w:pPr>
    </w:p>
    <w:p w:rsidR="00654CB1" w:rsidRPr="000E5AF5" w:rsidRDefault="00654CB1">
      <w:pPr>
        <w:pStyle w:val="ConsPlusNormal"/>
        <w:ind w:firstLine="540"/>
        <w:jc w:val="both"/>
      </w:pPr>
    </w:p>
    <w:p w:rsidR="00654CB1" w:rsidRPr="000E5AF5" w:rsidRDefault="00654CB1">
      <w:pPr>
        <w:pStyle w:val="ConsPlusNormal"/>
        <w:ind w:firstLine="540"/>
        <w:jc w:val="both"/>
      </w:pPr>
    </w:p>
    <w:p w:rsidR="00654CB1" w:rsidRPr="000E5AF5" w:rsidRDefault="00654CB1">
      <w:pPr>
        <w:pStyle w:val="ConsPlusNormal"/>
        <w:jc w:val="right"/>
        <w:outlineLvl w:val="0"/>
      </w:pPr>
      <w:r w:rsidRPr="000E5AF5">
        <w:t>Приложение 1</w:t>
      </w:r>
    </w:p>
    <w:p w:rsidR="00654CB1" w:rsidRPr="000E5AF5" w:rsidRDefault="00654CB1">
      <w:pPr>
        <w:pStyle w:val="ConsPlusNormal"/>
        <w:ind w:firstLine="540"/>
        <w:jc w:val="both"/>
      </w:pP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>┌────────────────────────────┐ ┌──────────────────────┐ ┌─────────────────┐</w:t>
      </w: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 xml:space="preserve">│        Представляют        │ │ Сроки </w:t>
      </w:r>
      <w:proofErr w:type="gramStart"/>
      <w:r w:rsidRPr="000E5AF5">
        <w:rPr>
          <w:sz w:val="12"/>
        </w:rPr>
        <w:t>представления  │</w:t>
      </w:r>
      <w:proofErr w:type="gramEnd"/>
      <w:r w:rsidRPr="000E5AF5">
        <w:rPr>
          <w:sz w:val="12"/>
        </w:rPr>
        <w:t xml:space="preserve"> │Форма 1-субвенции│</w:t>
      </w: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 xml:space="preserve">│                            │ │                      │ </w:t>
      </w:r>
      <w:proofErr w:type="gramStart"/>
      <w:r w:rsidRPr="000E5AF5">
        <w:rPr>
          <w:sz w:val="12"/>
        </w:rPr>
        <w:t>│  животный</w:t>
      </w:r>
      <w:proofErr w:type="gramEnd"/>
      <w:r w:rsidRPr="000E5AF5">
        <w:rPr>
          <w:sz w:val="12"/>
        </w:rPr>
        <w:t xml:space="preserve"> мир   │</w:t>
      </w: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>└────────────────────────────┘ └──────────────────────┘ └─────────────────┘</w:t>
      </w:r>
    </w:p>
    <w:p w:rsidR="00654CB1" w:rsidRPr="000E5AF5" w:rsidRDefault="00654CB1">
      <w:pPr>
        <w:pStyle w:val="ConsPlusNonformat"/>
        <w:jc w:val="both"/>
      </w:pP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>┌────────────────────────────┐ ┌──────────────────────┐ ┌─────────────────┐</w:t>
      </w: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 xml:space="preserve">│   органы государственной   │ │ не позднее 15 </w:t>
      </w:r>
      <w:proofErr w:type="gramStart"/>
      <w:r w:rsidRPr="000E5AF5">
        <w:rPr>
          <w:sz w:val="12"/>
        </w:rPr>
        <w:t>числа  │</w:t>
      </w:r>
      <w:proofErr w:type="gramEnd"/>
      <w:r w:rsidRPr="000E5AF5">
        <w:rPr>
          <w:sz w:val="12"/>
        </w:rPr>
        <w:t xml:space="preserve"> │ ежеквартальная  │</w:t>
      </w: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>│власти субъектов Российской │ │месяца, следующего за │ │                 │</w:t>
      </w: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 xml:space="preserve">│ Федерации, </w:t>
      </w:r>
      <w:proofErr w:type="gramStart"/>
      <w:r w:rsidRPr="000E5AF5">
        <w:rPr>
          <w:sz w:val="12"/>
        </w:rPr>
        <w:t>осуществляющие  │</w:t>
      </w:r>
      <w:proofErr w:type="gramEnd"/>
      <w:r w:rsidRPr="000E5AF5">
        <w:rPr>
          <w:sz w:val="12"/>
        </w:rPr>
        <w:t xml:space="preserve"> │  отчетным кварталом  │ │                 │</w:t>
      </w: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>│   переданные полномочия    │ │                      │ │                 │</w:t>
      </w: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>└────────────────────────────┘ └──────────────────────┘ └─────────────────┘</w:t>
      </w:r>
    </w:p>
    <w:p w:rsidR="00654CB1" w:rsidRPr="000E5AF5" w:rsidRDefault="00654CB1">
      <w:pPr>
        <w:pStyle w:val="ConsPlusNonformat"/>
        <w:jc w:val="both"/>
      </w:pP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 xml:space="preserve">                             Федеральная служба по надзору в сфере</w:t>
      </w: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>Кому представляется: ------------------------------------------------------</w:t>
      </w: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 xml:space="preserve">                            природопользования</w:t>
      </w: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>---------------------------------------------------------------------------</w:t>
      </w: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 xml:space="preserve">                123995, г. Москва, ул. Б. Грузинская, д. 4/6</w:t>
      </w: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>---------------------------------------------------------------------------</w:t>
      </w: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 xml:space="preserve"> (наименование органа государственной власти субъекта Российской Федерации)</w:t>
      </w: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>___________________________________________________________________________</w:t>
      </w:r>
    </w:p>
    <w:p w:rsidR="00654CB1" w:rsidRPr="000E5AF5" w:rsidRDefault="00654CB1">
      <w:pPr>
        <w:pStyle w:val="ConsPlusNonformat"/>
        <w:jc w:val="both"/>
      </w:pPr>
    </w:p>
    <w:p w:rsidR="00654CB1" w:rsidRPr="000E5AF5" w:rsidRDefault="00654CB1">
      <w:pPr>
        <w:pStyle w:val="ConsPlusNonformat"/>
        <w:jc w:val="both"/>
      </w:pPr>
      <w:bookmarkStart w:id="0" w:name="P55"/>
      <w:bookmarkEnd w:id="0"/>
      <w:r w:rsidRPr="000E5AF5">
        <w:rPr>
          <w:sz w:val="12"/>
        </w:rPr>
        <w:t xml:space="preserve">                                   ОТЧЕТ</w:t>
      </w: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 xml:space="preserve">             о расходах бюджета субъекта Российской Федерации,</w:t>
      </w: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 xml:space="preserve">       источником финансового обеспечения которых является субвенция</w:t>
      </w: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 xml:space="preserve">        на осуществление отдельных полномочий Российской Федерации</w:t>
      </w: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 xml:space="preserve">         в области охраны и использования объектов животного мира</w:t>
      </w: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 xml:space="preserve">               (за исключением отнесенных к объектам охоты,</w:t>
      </w: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 xml:space="preserve">                  а также водных биологических ресурсов),</w:t>
      </w: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 xml:space="preserve">                 за январь - ___________________ 20__ года</w:t>
      </w:r>
    </w:p>
    <w:p w:rsidR="00654CB1" w:rsidRPr="000E5AF5" w:rsidRDefault="00654CB1">
      <w:pPr>
        <w:pStyle w:val="ConsPlusNonformat"/>
        <w:jc w:val="both"/>
      </w:pP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 xml:space="preserve">                                                              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0"/>
        <w:gridCol w:w="2432"/>
        <w:gridCol w:w="532"/>
        <w:gridCol w:w="760"/>
        <w:gridCol w:w="760"/>
        <w:gridCol w:w="1064"/>
        <w:gridCol w:w="912"/>
        <w:gridCol w:w="836"/>
        <w:gridCol w:w="1216"/>
        <w:gridCol w:w="912"/>
      </w:tblGrid>
      <w:tr w:rsidR="00654CB1" w:rsidRPr="000E5AF5">
        <w:trPr>
          <w:trHeight w:val="169"/>
        </w:trPr>
        <w:tc>
          <w:tcPr>
            <w:tcW w:w="380" w:type="dxa"/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 N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>п/п</w:t>
            </w:r>
          </w:p>
        </w:tc>
        <w:tc>
          <w:tcPr>
            <w:tcW w:w="2432" w:type="dxa"/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   Наименование мероприятия   </w:t>
            </w:r>
          </w:p>
        </w:tc>
        <w:tc>
          <w:tcPr>
            <w:tcW w:w="532" w:type="dxa"/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Код  </w:t>
            </w:r>
          </w:p>
          <w:p w:rsidR="00654CB1" w:rsidRPr="000E5AF5" w:rsidRDefault="00654CB1">
            <w:pPr>
              <w:pStyle w:val="ConsPlusNonformat"/>
              <w:jc w:val="both"/>
            </w:pPr>
            <w:proofErr w:type="spellStart"/>
            <w:r w:rsidRPr="000E5AF5">
              <w:rPr>
                <w:sz w:val="12"/>
              </w:rPr>
              <w:t>стро</w:t>
            </w:r>
            <w:proofErr w:type="spellEnd"/>
            <w:r w:rsidRPr="000E5AF5">
              <w:rPr>
                <w:sz w:val="12"/>
              </w:rPr>
              <w:t>-</w:t>
            </w:r>
          </w:p>
          <w:p w:rsidR="00654CB1" w:rsidRPr="000E5AF5" w:rsidRDefault="00654CB1">
            <w:pPr>
              <w:pStyle w:val="ConsPlusNonformat"/>
              <w:jc w:val="both"/>
            </w:pPr>
            <w:proofErr w:type="spellStart"/>
            <w:r w:rsidRPr="000E5AF5">
              <w:rPr>
                <w:sz w:val="12"/>
              </w:rPr>
              <w:t>ки</w:t>
            </w:r>
            <w:proofErr w:type="spellEnd"/>
            <w:r w:rsidRPr="000E5AF5">
              <w:rPr>
                <w:sz w:val="12"/>
              </w:rPr>
              <w:t xml:space="preserve">   </w:t>
            </w:r>
          </w:p>
        </w:tc>
        <w:tc>
          <w:tcPr>
            <w:tcW w:w="760" w:type="dxa"/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Остаток </w:t>
            </w:r>
          </w:p>
          <w:p w:rsidR="00654CB1" w:rsidRPr="000E5AF5" w:rsidRDefault="00654CB1">
            <w:pPr>
              <w:pStyle w:val="ConsPlusNonformat"/>
              <w:jc w:val="both"/>
            </w:pPr>
            <w:proofErr w:type="spellStart"/>
            <w:r w:rsidRPr="000E5AF5">
              <w:rPr>
                <w:sz w:val="12"/>
              </w:rPr>
              <w:t>субвен</w:t>
            </w:r>
            <w:proofErr w:type="spellEnd"/>
            <w:r w:rsidRPr="000E5AF5">
              <w:rPr>
                <w:sz w:val="12"/>
              </w:rPr>
              <w:t xml:space="preserve">- </w:t>
            </w:r>
          </w:p>
          <w:p w:rsidR="00654CB1" w:rsidRPr="000E5AF5" w:rsidRDefault="00654CB1">
            <w:pPr>
              <w:pStyle w:val="ConsPlusNonformat"/>
              <w:jc w:val="both"/>
            </w:pPr>
            <w:proofErr w:type="spellStart"/>
            <w:r w:rsidRPr="000E5AF5">
              <w:rPr>
                <w:sz w:val="12"/>
              </w:rPr>
              <w:t>ций</w:t>
            </w:r>
            <w:proofErr w:type="spellEnd"/>
            <w:r w:rsidRPr="000E5AF5">
              <w:rPr>
                <w:sz w:val="12"/>
              </w:rPr>
              <w:t xml:space="preserve"> на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начало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>отчетно-</w:t>
            </w:r>
          </w:p>
          <w:p w:rsidR="00654CB1" w:rsidRPr="000E5AF5" w:rsidRDefault="00654CB1">
            <w:pPr>
              <w:pStyle w:val="ConsPlusNonformat"/>
              <w:jc w:val="both"/>
            </w:pPr>
            <w:proofErr w:type="spellStart"/>
            <w:r w:rsidRPr="000E5AF5">
              <w:rPr>
                <w:sz w:val="12"/>
              </w:rPr>
              <w:t>го</w:t>
            </w:r>
            <w:proofErr w:type="spellEnd"/>
            <w:r w:rsidRPr="000E5AF5">
              <w:rPr>
                <w:sz w:val="12"/>
              </w:rPr>
              <w:t xml:space="preserve"> года </w:t>
            </w:r>
          </w:p>
        </w:tc>
        <w:tc>
          <w:tcPr>
            <w:tcW w:w="760" w:type="dxa"/>
          </w:tcPr>
          <w:p w:rsidR="00654CB1" w:rsidRPr="000E5AF5" w:rsidRDefault="00654CB1">
            <w:pPr>
              <w:pStyle w:val="ConsPlusNonformat"/>
              <w:jc w:val="both"/>
            </w:pPr>
            <w:proofErr w:type="spellStart"/>
            <w:r w:rsidRPr="000E5AF5">
              <w:rPr>
                <w:sz w:val="12"/>
              </w:rPr>
              <w:t>Преду</w:t>
            </w:r>
            <w:proofErr w:type="spellEnd"/>
            <w:r w:rsidRPr="000E5AF5">
              <w:rPr>
                <w:sz w:val="12"/>
              </w:rPr>
              <w:t xml:space="preserve">-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>смотрено</w:t>
            </w:r>
          </w:p>
          <w:p w:rsidR="00654CB1" w:rsidRPr="000E5AF5" w:rsidRDefault="00654CB1">
            <w:pPr>
              <w:pStyle w:val="ConsPlusNonformat"/>
              <w:jc w:val="both"/>
            </w:pPr>
            <w:proofErr w:type="spellStart"/>
            <w:r w:rsidRPr="000E5AF5">
              <w:rPr>
                <w:sz w:val="12"/>
              </w:rPr>
              <w:t>феде</w:t>
            </w:r>
            <w:proofErr w:type="spellEnd"/>
            <w:r w:rsidRPr="000E5AF5">
              <w:rPr>
                <w:sz w:val="12"/>
              </w:rPr>
              <w:t xml:space="preserve">-   </w:t>
            </w:r>
          </w:p>
          <w:p w:rsidR="00654CB1" w:rsidRPr="000E5AF5" w:rsidRDefault="00654CB1">
            <w:pPr>
              <w:pStyle w:val="ConsPlusNonformat"/>
              <w:jc w:val="both"/>
            </w:pPr>
            <w:proofErr w:type="spellStart"/>
            <w:r w:rsidRPr="000E5AF5">
              <w:rPr>
                <w:sz w:val="12"/>
              </w:rPr>
              <w:t>ральным</w:t>
            </w:r>
            <w:proofErr w:type="spellEnd"/>
            <w:r w:rsidRPr="000E5AF5">
              <w:rPr>
                <w:sz w:val="12"/>
              </w:rPr>
              <w:t xml:space="preserve">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>бюджетом</w:t>
            </w:r>
          </w:p>
        </w:tc>
        <w:tc>
          <w:tcPr>
            <w:tcW w:w="1064" w:type="dxa"/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Поступило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субвенций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в бюджет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субъекта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Российской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Федерации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нарастающим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>итогом с на-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чала года   </w:t>
            </w:r>
          </w:p>
        </w:tc>
        <w:tc>
          <w:tcPr>
            <w:tcW w:w="912" w:type="dxa"/>
          </w:tcPr>
          <w:p w:rsidR="00654CB1" w:rsidRPr="000E5AF5" w:rsidRDefault="00654CB1">
            <w:pPr>
              <w:pStyle w:val="ConsPlusNonformat"/>
              <w:jc w:val="both"/>
            </w:pPr>
            <w:proofErr w:type="spellStart"/>
            <w:r w:rsidRPr="000E5AF5">
              <w:rPr>
                <w:sz w:val="12"/>
              </w:rPr>
              <w:t>Фактичес</w:t>
            </w:r>
            <w:proofErr w:type="spellEnd"/>
            <w:r w:rsidRPr="000E5AF5">
              <w:rPr>
                <w:sz w:val="12"/>
              </w:rPr>
              <w:t xml:space="preserve">-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кие </w:t>
            </w:r>
            <w:proofErr w:type="spellStart"/>
            <w:r w:rsidRPr="000E5AF5">
              <w:rPr>
                <w:sz w:val="12"/>
              </w:rPr>
              <w:t>расхо</w:t>
            </w:r>
            <w:proofErr w:type="spellEnd"/>
            <w:r w:rsidRPr="000E5AF5">
              <w:rPr>
                <w:sz w:val="12"/>
              </w:rPr>
              <w:t>-</w:t>
            </w:r>
          </w:p>
          <w:p w:rsidR="00654CB1" w:rsidRPr="000E5AF5" w:rsidRDefault="00654CB1">
            <w:pPr>
              <w:pStyle w:val="ConsPlusNonformat"/>
              <w:jc w:val="both"/>
            </w:pPr>
            <w:proofErr w:type="spellStart"/>
            <w:r w:rsidRPr="000E5AF5">
              <w:rPr>
                <w:sz w:val="12"/>
              </w:rPr>
              <w:t>ды</w:t>
            </w:r>
            <w:proofErr w:type="spellEnd"/>
            <w:r w:rsidRPr="000E5AF5">
              <w:rPr>
                <w:sz w:val="12"/>
              </w:rPr>
              <w:t xml:space="preserve"> на осу-</w:t>
            </w:r>
          </w:p>
          <w:p w:rsidR="00654CB1" w:rsidRPr="000E5AF5" w:rsidRDefault="00654CB1">
            <w:pPr>
              <w:pStyle w:val="ConsPlusNonformat"/>
              <w:jc w:val="both"/>
            </w:pPr>
            <w:proofErr w:type="spellStart"/>
            <w:r w:rsidRPr="000E5AF5">
              <w:rPr>
                <w:sz w:val="12"/>
              </w:rPr>
              <w:t>ществление</w:t>
            </w:r>
            <w:proofErr w:type="spellEnd"/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отдельных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>полномочий</w:t>
            </w:r>
          </w:p>
        </w:tc>
        <w:tc>
          <w:tcPr>
            <w:tcW w:w="836" w:type="dxa"/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Кассовые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расходы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на </w:t>
            </w:r>
            <w:proofErr w:type="spellStart"/>
            <w:r w:rsidRPr="000E5AF5">
              <w:rPr>
                <w:sz w:val="12"/>
              </w:rPr>
              <w:t>осуще</w:t>
            </w:r>
            <w:proofErr w:type="spellEnd"/>
            <w:r w:rsidRPr="000E5AF5">
              <w:rPr>
                <w:sz w:val="12"/>
              </w:rPr>
              <w:t>-</w:t>
            </w:r>
          </w:p>
          <w:p w:rsidR="00654CB1" w:rsidRPr="000E5AF5" w:rsidRDefault="00654CB1">
            <w:pPr>
              <w:pStyle w:val="ConsPlusNonformat"/>
              <w:jc w:val="both"/>
            </w:pPr>
            <w:proofErr w:type="spellStart"/>
            <w:r w:rsidRPr="000E5AF5">
              <w:rPr>
                <w:sz w:val="12"/>
              </w:rPr>
              <w:t>ствление</w:t>
            </w:r>
            <w:proofErr w:type="spellEnd"/>
            <w:r w:rsidRPr="000E5AF5">
              <w:rPr>
                <w:sz w:val="12"/>
              </w:rPr>
              <w:t xml:space="preserve">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>отдельных</w:t>
            </w:r>
          </w:p>
          <w:p w:rsidR="00654CB1" w:rsidRPr="000E5AF5" w:rsidRDefault="00654CB1">
            <w:pPr>
              <w:pStyle w:val="ConsPlusNonformat"/>
              <w:jc w:val="both"/>
            </w:pPr>
            <w:proofErr w:type="spellStart"/>
            <w:r w:rsidRPr="000E5AF5">
              <w:rPr>
                <w:sz w:val="12"/>
              </w:rPr>
              <w:t>полномо</w:t>
            </w:r>
            <w:proofErr w:type="spellEnd"/>
            <w:r w:rsidRPr="000E5AF5">
              <w:rPr>
                <w:sz w:val="12"/>
              </w:rPr>
              <w:t xml:space="preserve">-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чий      </w:t>
            </w:r>
          </w:p>
        </w:tc>
        <w:tc>
          <w:tcPr>
            <w:tcW w:w="1216" w:type="dxa"/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Остаток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средств </w:t>
            </w:r>
            <w:proofErr w:type="spellStart"/>
            <w:r w:rsidRPr="000E5AF5">
              <w:rPr>
                <w:sz w:val="12"/>
              </w:rPr>
              <w:t>феде</w:t>
            </w:r>
            <w:proofErr w:type="spellEnd"/>
            <w:r w:rsidRPr="000E5AF5">
              <w:rPr>
                <w:sz w:val="12"/>
              </w:rPr>
              <w:t xml:space="preserve">- </w:t>
            </w:r>
          </w:p>
          <w:p w:rsidR="00654CB1" w:rsidRPr="000E5AF5" w:rsidRDefault="00654CB1">
            <w:pPr>
              <w:pStyle w:val="ConsPlusNonformat"/>
              <w:jc w:val="both"/>
            </w:pPr>
            <w:proofErr w:type="spellStart"/>
            <w:r w:rsidRPr="000E5AF5">
              <w:rPr>
                <w:sz w:val="12"/>
              </w:rPr>
              <w:t>рального</w:t>
            </w:r>
            <w:proofErr w:type="spellEnd"/>
            <w:r w:rsidRPr="000E5AF5">
              <w:rPr>
                <w:sz w:val="12"/>
              </w:rPr>
              <w:t xml:space="preserve"> </w:t>
            </w:r>
            <w:proofErr w:type="spellStart"/>
            <w:r w:rsidRPr="000E5AF5">
              <w:rPr>
                <w:sz w:val="12"/>
              </w:rPr>
              <w:t>бюд</w:t>
            </w:r>
            <w:proofErr w:type="spellEnd"/>
            <w:r w:rsidRPr="000E5AF5">
              <w:rPr>
                <w:sz w:val="12"/>
              </w:rPr>
              <w:t xml:space="preserve">- </w:t>
            </w:r>
          </w:p>
          <w:p w:rsidR="00654CB1" w:rsidRPr="000E5AF5" w:rsidRDefault="00654CB1">
            <w:pPr>
              <w:pStyle w:val="ConsPlusNonformat"/>
              <w:jc w:val="both"/>
            </w:pPr>
            <w:proofErr w:type="spellStart"/>
            <w:r w:rsidRPr="000E5AF5">
              <w:rPr>
                <w:sz w:val="12"/>
              </w:rPr>
              <w:t>жета</w:t>
            </w:r>
            <w:proofErr w:type="spellEnd"/>
            <w:r w:rsidRPr="000E5AF5">
              <w:rPr>
                <w:sz w:val="12"/>
              </w:rPr>
              <w:t xml:space="preserve"> на лице- </w:t>
            </w:r>
          </w:p>
          <w:p w:rsidR="00654CB1" w:rsidRPr="000E5AF5" w:rsidRDefault="00654CB1">
            <w:pPr>
              <w:pStyle w:val="ConsPlusNonformat"/>
              <w:jc w:val="both"/>
            </w:pPr>
            <w:proofErr w:type="spellStart"/>
            <w:r w:rsidRPr="000E5AF5">
              <w:rPr>
                <w:sz w:val="12"/>
              </w:rPr>
              <w:t>вом</w:t>
            </w:r>
            <w:proofErr w:type="spellEnd"/>
            <w:r w:rsidRPr="000E5AF5">
              <w:rPr>
                <w:sz w:val="12"/>
              </w:rPr>
              <w:t xml:space="preserve"> счете на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>конец отчетно-</w:t>
            </w:r>
          </w:p>
          <w:p w:rsidR="00654CB1" w:rsidRPr="000E5AF5" w:rsidRDefault="00654CB1">
            <w:pPr>
              <w:pStyle w:val="ConsPlusNonformat"/>
              <w:jc w:val="both"/>
            </w:pPr>
            <w:proofErr w:type="spellStart"/>
            <w:r w:rsidRPr="000E5AF5">
              <w:rPr>
                <w:sz w:val="12"/>
              </w:rPr>
              <w:t>го</w:t>
            </w:r>
            <w:proofErr w:type="spellEnd"/>
            <w:r w:rsidRPr="000E5AF5">
              <w:rPr>
                <w:sz w:val="12"/>
              </w:rPr>
              <w:t xml:space="preserve"> периода    </w:t>
            </w:r>
          </w:p>
        </w:tc>
        <w:tc>
          <w:tcPr>
            <w:tcW w:w="912" w:type="dxa"/>
          </w:tcPr>
          <w:p w:rsidR="00654CB1" w:rsidRPr="000E5AF5" w:rsidRDefault="00654CB1">
            <w:pPr>
              <w:pStyle w:val="ConsPlusNonformat"/>
              <w:jc w:val="both"/>
            </w:pPr>
            <w:proofErr w:type="spellStart"/>
            <w:r w:rsidRPr="000E5AF5">
              <w:rPr>
                <w:sz w:val="12"/>
              </w:rPr>
              <w:t>Израсходо</w:t>
            </w:r>
            <w:proofErr w:type="spellEnd"/>
            <w:r w:rsidRPr="000E5AF5">
              <w:rPr>
                <w:sz w:val="12"/>
              </w:rPr>
              <w:t>-</w:t>
            </w:r>
          </w:p>
          <w:p w:rsidR="00654CB1" w:rsidRPr="000E5AF5" w:rsidRDefault="00654CB1">
            <w:pPr>
              <w:pStyle w:val="ConsPlusNonformat"/>
              <w:jc w:val="both"/>
            </w:pPr>
            <w:proofErr w:type="spellStart"/>
            <w:r w:rsidRPr="000E5AF5">
              <w:rPr>
                <w:sz w:val="12"/>
              </w:rPr>
              <w:t>вано</w:t>
            </w:r>
            <w:proofErr w:type="spellEnd"/>
            <w:r w:rsidRPr="000E5AF5">
              <w:rPr>
                <w:sz w:val="12"/>
              </w:rPr>
              <w:t xml:space="preserve">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>средств из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бюджета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субъекта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>Российской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Федерации </w:t>
            </w:r>
          </w:p>
        </w:tc>
      </w:tr>
      <w:tr w:rsidR="00654CB1" w:rsidRPr="000E5AF5">
        <w:trPr>
          <w:trHeight w:val="169"/>
        </w:trPr>
        <w:tc>
          <w:tcPr>
            <w:tcW w:w="38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 А </w:t>
            </w:r>
          </w:p>
        </w:tc>
        <w:tc>
          <w:tcPr>
            <w:tcW w:w="243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              Б               </w:t>
            </w:r>
          </w:p>
        </w:tc>
        <w:tc>
          <w:tcPr>
            <w:tcW w:w="53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  В  </w:t>
            </w:r>
          </w:p>
        </w:tc>
        <w:tc>
          <w:tcPr>
            <w:tcW w:w="76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    1   </w:t>
            </w:r>
          </w:p>
        </w:tc>
        <w:tc>
          <w:tcPr>
            <w:tcW w:w="76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   2    </w:t>
            </w:r>
          </w:p>
        </w:tc>
        <w:tc>
          <w:tcPr>
            <w:tcW w:w="1064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     3      </w:t>
            </w:r>
          </w:p>
        </w:tc>
        <w:tc>
          <w:tcPr>
            <w:tcW w:w="91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    4     </w:t>
            </w:r>
          </w:p>
        </w:tc>
        <w:tc>
          <w:tcPr>
            <w:tcW w:w="836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    5    </w:t>
            </w:r>
          </w:p>
        </w:tc>
        <w:tc>
          <w:tcPr>
            <w:tcW w:w="1216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       6      </w:t>
            </w:r>
          </w:p>
        </w:tc>
        <w:tc>
          <w:tcPr>
            <w:tcW w:w="91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     7    </w:t>
            </w:r>
          </w:p>
        </w:tc>
      </w:tr>
      <w:tr w:rsidR="00654CB1" w:rsidRPr="000E5AF5">
        <w:trPr>
          <w:trHeight w:val="169"/>
        </w:trPr>
        <w:tc>
          <w:tcPr>
            <w:tcW w:w="38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 1 </w:t>
            </w:r>
          </w:p>
        </w:tc>
        <w:tc>
          <w:tcPr>
            <w:tcW w:w="243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Охрана и воспроизводство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объектов животного мира, за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>исключением объектов животного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мира, находящихся на особо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охраняемых природных  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территориях федерального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>значения, а также охрана среды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обитания указанных объектов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животного мира                </w:t>
            </w:r>
          </w:p>
        </w:tc>
        <w:tc>
          <w:tcPr>
            <w:tcW w:w="53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 100 </w:t>
            </w:r>
          </w:p>
        </w:tc>
        <w:tc>
          <w:tcPr>
            <w:tcW w:w="76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1064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91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836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1216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91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</w:tr>
      <w:tr w:rsidR="00654CB1" w:rsidRPr="000E5AF5">
        <w:trPr>
          <w:trHeight w:val="169"/>
        </w:trPr>
        <w:tc>
          <w:tcPr>
            <w:tcW w:w="38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 2 </w:t>
            </w:r>
          </w:p>
        </w:tc>
        <w:tc>
          <w:tcPr>
            <w:tcW w:w="243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>Ведение государственного учета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>численности объектов животного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мира, государственного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>мониторинга и государственного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кадастра объектов животного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мира в пределах субъекта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Российской Федерации, за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>исключением объектов животного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мира, находящихся на особо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охраняемых природных  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территориях федерального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значения, с последующим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предоставлением сведений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федеральным органам   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исполнительной власти,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осуществляющим функции по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контролю и надзору в сфере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охраны, использования и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воспроизводства объектов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животного мира и среды их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обитания                      </w:t>
            </w:r>
          </w:p>
        </w:tc>
        <w:tc>
          <w:tcPr>
            <w:tcW w:w="53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 200 </w:t>
            </w:r>
          </w:p>
        </w:tc>
        <w:tc>
          <w:tcPr>
            <w:tcW w:w="76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1064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91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836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1216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91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</w:tr>
      <w:tr w:rsidR="00654CB1" w:rsidRPr="000E5AF5">
        <w:trPr>
          <w:trHeight w:val="169"/>
        </w:trPr>
        <w:tc>
          <w:tcPr>
            <w:tcW w:w="38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 3 </w:t>
            </w:r>
          </w:p>
        </w:tc>
        <w:tc>
          <w:tcPr>
            <w:tcW w:w="243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Выдача лицензий (за   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исключением распорядительных)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и разрешений на использование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объектов животного мира, за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>исключением объектов животного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мира, находящихся на особо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охраняемых природных  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территориях федерального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значения, а также объектов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животного мира, занесенных в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Красную книгу Российской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Федерации                     </w:t>
            </w:r>
          </w:p>
        </w:tc>
        <w:tc>
          <w:tcPr>
            <w:tcW w:w="53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 300 </w:t>
            </w:r>
          </w:p>
        </w:tc>
        <w:tc>
          <w:tcPr>
            <w:tcW w:w="76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1064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91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836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1216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91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</w:tr>
      <w:tr w:rsidR="00654CB1" w:rsidRPr="000E5AF5">
        <w:trPr>
          <w:trHeight w:val="169"/>
        </w:trPr>
        <w:tc>
          <w:tcPr>
            <w:tcW w:w="38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 4 </w:t>
            </w:r>
          </w:p>
        </w:tc>
        <w:tc>
          <w:tcPr>
            <w:tcW w:w="243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Выдача разрешений на  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содержание и разведение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lastRenderedPageBreak/>
              <w:t xml:space="preserve">объектов животного мира в     </w:t>
            </w:r>
          </w:p>
          <w:p w:rsidR="00654CB1" w:rsidRPr="000E5AF5" w:rsidRDefault="00654CB1">
            <w:pPr>
              <w:pStyle w:val="ConsPlusNonformat"/>
              <w:jc w:val="both"/>
            </w:pPr>
            <w:proofErr w:type="spellStart"/>
            <w:r w:rsidRPr="000E5AF5">
              <w:rPr>
                <w:sz w:val="12"/>
              </w:rPr>
              <w:t>полувольных</w:t>
            </w:r>
            <w:proofErr w:type="spellEnd"/>
            <w:r w:rsidRPr="000E5AF5">
              <w:rPr>
                <w:sz w:val="12"/>
              </w:rPr>
              <w:t xml:space="preserve"> условиях и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искусственно созданной среде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обитания (за исключением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объектов животного мира,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занесенных в Красную книгу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Российской Федерации), за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исключением разрешений на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содержание и разведение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объектов животного мира в     </w:t>
            </w:r>
          </w:p>
          <w:p w:rsidR="00654CB1" w:rsidRPr="000E5AF5" w:rsidRDefault="00654CB1">
            <w:pPr>
              <w:pStyle w:val="ConsPlusNonformat"/>
              <w:jc w:val="both"/>
            </w:pPr>
            <w:proofErr w:type="spellStart"/>
            <w:r w:rsidRPr="000E5AF5">
              <w:rPr>
                <w:sz w:val="12"/>
              </w:rPr>
              <w:t>полувольных</w:t>
            </w:r>
            <w:proofErr w:type="spellEnd"/>
            <w:r w:rsidRPr="000E5AF5">
              <w:rPr>
                <w:sz w:val="12"/>
              </w:rPr>
              <w:t xml:space="preserve"> условиях и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искусственно созданной среде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>обитания, находящихся на особо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охраняемых природных  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территориях федерального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значения                      </w:t>
            </w:r>
          </w:p>
        </w:tc>
        <w:tc>
          <w:tcPr>
            <w:tcW w:w="53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lastRenderedPageBreak/>
              <w:t xml:space="preserve"> 400 </w:t>
            </w:r>
          </w:p>
        </w:tc>
        <w:tc>
          <w:tcPr>
            <w:tcW w:w="76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1064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91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836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1216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91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</w:tr>
      <w:tr w:rsidR="00654CB1" w:rsidRPr="000E5AF5">
        <w:trPr>
          <w:trHeight w:val="169"/>
        </w:trPr>
        <w:tc>
          <w:tcPr>
            <w:tcW w:w="38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 5 </w:t>
            </w:r>
          </w:p>
        </w:tc>
        <w:tc>
          <w:tcPr>
            <w:tcW w:w="243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Государственный контроль и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надзор за соблюдением 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законодательства в области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охраны и использования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объектов животного мира и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среды их обитания на  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>территории субъекта Российской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Федерации, за исключением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государственного контроля и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надзора за соблюдением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законодательства в области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охраны и использования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объектов животного мира и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>среды их обитания, находящихся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на особо охраняемых природных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территориях федерального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значения, включая контроль за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>капканами и ловушками, а также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контроль за оборотом  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продукции, получаемой от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объектов животного мира       </w:t>
            </w:r>
          </w:p>
        </w:tc>
        <w:tc>
          <w:tcPr>
            <w:tcW w:w="53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 500 </w:t>
            </w:r>
          </w:p>
        </w:tc>
        <w:tc>
          <w:tcPr>
            <w:tcW w:w="76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1064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91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836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1216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91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</w:tr>
      <w:tr w:rsidR="00654CB1" w:rsidRPr="000E5AF5">
        <w:trPr>
          <w:trHeight w:val="169"/>
        </w:trPr>
        <w:tc>
          <w:tcPr>
            <w:tcW w:w="38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 6 </w:t>
            </w:r>
          </w:p>
        </w:tc>
        <w:tc>
          <w:tcPr>
            <w:tcW w:w="243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Осуществление мер по  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воспроизводству объектов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животного мира и      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восстановлению среды их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обитания, нарушенных в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результате стихийных бедствий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и по иным причинам, за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>исключением объектов животного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мира и среды их обитания,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находящихся на особо  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охраняемых природных  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территориях федерального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значения                      </w:t>
            </w:r>
          </w:p>
        </w:tc>
        <w:tc>
          <w:tcPr>
            <w:tcW w:w="53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 600 </w:t>
            </w:r>
          </w:p>
        </w:tc>
        <w:tc>
          <w:tcPr>
            <w:tcW w:w="76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1064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91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836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1216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91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</w:tr>
      <w:tr w:rsidR="00654CB1" w:rsidRPr="000E5AF5">
        <w:trPr>
          <w:trHeight w:val="169"/>
        </w:trPr>
        <w:tc>
          <w:tcPr>
            <w:tcW w:w="38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 7 </w:t>
            </w:r>
          </w:p>
        </w:tc>
        <w:tc>
          <w:tcPr>
            <w:tcW w:w="243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Регулирование численности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объектов животного мира, за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>исключением объектов животного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мира, находящихся на особо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охраняемых природных  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территориях федерального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значения, в порядке,  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установленном федеральными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органами исполнительной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власти, осуществляющими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функции по выработке  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государственной политики и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нормативно-правовому  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>регулированию в сфере охраны и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использования объектов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животного мира и среды их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обитания                      </w:t>
            </w:r>
          </w:p>
        </w:tc>
        <w:tc>
          <w:tcPr>
            <w:tcW w:w="53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 700 </w:t>
            </w:r>
          </w:p>
        </w:tc>
        <w:tc>
          <w:tcPr>
            <w:tcW w:w="76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1064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91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836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1216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91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</w:tr>
      <w:tr w:rsidR="00654CB1" w:rsidRPr="000E5AF5">
        <w:trPr>
          <w:trHeight w:val="169"/>
        </w:trPr>
        <w:tc>
          <w:tcPr>
            <w:tcW w:w="38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 8 </w:t>
            </w:r>
          </w:p>
        </w:tc>
        <w:tc>
          <w:tcPr>
            <w:tcW w:w="243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Введение на территории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субъекта Российской Федерации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ограничений и запретов на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использование объектов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животного мира в целях их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охраны и воспроизводства, за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>исключением объектов животного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мира, находящихся на особо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охраняемых природных  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территориях федерального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значения, по согласованию с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федеральными органами 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исполнительной власти, 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осуществляющими функции по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контролю и надзору в сфере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охраны, использования и 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воспроизводства объектов 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животного мира и среды их     </w:t>
            </w:r>
          </w:p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обитания                      </w:t>
            </w:r>
          </w:p>
        </w:tc>
        <w:tc>
          <w:tcPr>
            <w:tcW w:w="53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 800 </w:t>
            </w:r>
          </w:p>
        </w:tc>
        <w:tc>
          <w:tcPr>
            <w:tcW w:w="76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1064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91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836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1216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91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</w:tr>
      <w:tr w:rsidR="00654CB1" w:rsidRPr="000E5AF5">
        <w:trPr>
          <w:trHeight w:val="169"/>
        </w:trPr>
        <w:tc>
          <w:tcPr>
            <w:tcW w:w="38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243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  <w:r w:rsidRPr="000E5AF5">
              <w:rPr>
                <w:sz w:val="12"/>
              </w:rPr>
              <w:t xml:space="preserve">ИТОГО                         </w:t>
            </w:r>
          </w:p>
        </w:tc>
        <w:tc>
          <w:tcPr>
            <w:tcW w:w="53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1064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91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836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1216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  <w:tc>
          <w:tcPr>
            <w:tcW w:w="912" w:type="dxa"/>
            <w:tcBorders>
              <w:top w:val="nil"/>
            </w:tcBorders>
          </w:tcPr>
          <w:p w:rsidR="00654CB1" w:rsidRPr="000E5AF5" w:rsidRDefault="00654CB1">
            <w:pPr>
              <w:pStyle w:val="ConsPlusNonformat"/>
              <w:jc w:val="both"/>
            </w:pPr>
          </w:p>
        </w:tc>
      </w:tr>
    </w:tbl>
    <w:p w:rsidR="00654CB1" w:rsidRPr="000E5AF5" w:rsidRDefault="00654CB1">
      <w:pPr>
        <w:pStyle w:val="ConsPlusNormal"/>
        <w:jc w:val="both"/>
      </w:pP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>Руководитель уполномоченного</w:t>
      </w: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>органа исполнительной власти</w:t>
      </w: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>субъекта Российской Федерации   ____________   ____________________________</w:t>
      </w: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 xml:space="preserve">                                 (</w:t>
      </w:r>
      <w:proofErr w:type="gramStart"/>
      <w:r w:rsidRPr="000E5AF5">
        <w:rPr>
          <w:sz w:val="12"/>
        </w:rPr>
        <w:t xml:space="preserve">подпись)   </w:t>
      </w:r>
      <w:proofErr w:type="gramEnd"/>
      <w:r w:rsidRPr="000E5AF5">
        <w:rPr>
          <w:sz w:val="12"/>
        </w:rPr>
        <w:t xml:space="preserve">     (расшифровка подписи)</w:t>
      </w:r>
    </w:p>
    <w:p w:rsidR="00654CB1" w:rsidRPr="000E5AF5" w:rsidRDefault="00654CB1">
      <w:pPr>
        <w:pStyle w:val="ConsPlusNonformat"/>
        <w:jc w:val="both"/>
      </w:pP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>Главный бухгалтер               ____________   ____________________________</w:t>
      </w: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 xml:space="preserve">                                 (</w:t>
      </w:r>
      <w:proofErr w:type="gramStart"/>
      <w:r w:rsidRPr="000E5AF5">
        <w:rPr>
          <w:sz w:val="12"/>
        </w:rPr>
        <w:t xml:space="preserve">подпись)   </w:t>
      </w:r>
      <w:proofErr w:type="gramEnd"/>
      <w:r w:rsidRPr="000E5AF5">
        <w:rPr>
          <w:sz w:val="12"/>
        </w:rPr>
        <w:t xml:space="preserve">     (расшифровка подписи)</w:t>
      </w: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>М.П.</w:t>
      </w:r>
    </w:p>
    <w:p w:rsidR="00654CB1" w:rsidRPr="000E5AF5" w:rsidRDefault="00654CB1">
      <w:pPr>
        <w:pStyle w:val="ConsPlusNonformat"/>
        <w:jc w:val="both"/>
      </w:pP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lastRenderedPageBreak/>
        <w:t>Исполнитель                     ____________   ____________________________</w:t>
      </w: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 xml:space="preserve">                                 (</w:t>
      </w:r>
      <w:proofErr w:type="gramStart"/>
      <w:r w:rsidRPr="000E5AF5">
        <w:rPr>
          <w:sz w:val="12"/>
        </w:rPr>
        <w:t xml:space="preserve">подпись)   </w:t>
      </w:r>
      <w:proofErr w:type="gramEnd"/>
      <w:r w:rsidRPr="000E5AF5">
        <w:rPr>
          <w:sz w:val="12"/>
        </w:rPr>
        <w:t xml:space="preserve">     (расшифровка подписи)</w:t>
      </w:r>
    </w:p>
    <w:p w:rsidR="00654CB1" w:rsidRPr="000E5AF5" w:rsidRDefault="00654CB1">
      <w:pPr>
        <w:pStyle w:val="ConsPlusNonformat"/>
        <w:jc w:val="both"/>
      </w:pPr>
      <w:r w:rsidRPr="000E5AF5">
        <w:rPr>
          <w:sz w:val="12"/>
        </w:rPr>
        <w:t>телефон</w:t>
      </w:r>
    </w:p>
    <w:p w:rsidR="00654CB1" w:rsidRPr="000E5AF5" w:rsidRDefault="00654CB1">
      <w:pPr>
        <w:pStyle w:val="ConsPlusNormal"/>
        <w:jc w:val="both"/>
      </w:pPr>
    </w:p>
    <w:p w:rsidR="00654CB1" w:rsidRPr="000E5AF5" w:rsidRDefault="00654CB1">
      <w:pPr>
        <w:pStyle w:val="ConsPlusNormal"/>
        <w:jc w:val="both"/>
      </w:pPr>
    </w:p>
    <w:p w:rsidR="00654CB1" w:rsidRPr="000E5AF5" w:rsidRDefault="00654CB1">
      <w:pPr>
        <w:pStyle w:val="ConsPlusNormal"/>
        <w:jc w:val="both"/>
      </w:pPr>
    </w:p>
    <w:p w:rsidR="00654CB1" w:rsidRPr="000E5AF5" w:rsidRDefault="00654CB1">
      <w:pPr>
        <w:pStyle w:val="ConsPlusNormal"/>
        <w:jc w:val="both"/>
      </w:pPr>
    </w:p>
    <w:p w:rsidR="00654CB1" w:rsidRPr="000E5AF5" w:rsidRDefault="00654CB1">
      <w:pPr>
        <w:pStyle w:val="ConsPlusNormal"/>
        <w:jc w:val="both"/>
      </w:pPr>
    </w:p>
    <w:p w:rsidR="00654CB1" w:rsidRPr="000E5AF5" w:rsidRDefault="00654CB1">
      <w:pPr>
        <w:pStyle w:val="ConsPlusNormal"/>
        <w:jc w:val="right"/>
        <w:outlineLvl w:val="0"/>
      </w:pPr>
      <w:r w:rsidRPr="000E5AF5">
        <w:t>Приложение 2</w:t>
      </w:r>
    </w:p>
    <w:p w:rsidR="00654CB1" w:rsidRPr="000E5AF5" w:rsidRDefault="00654CB1">
      <w:pPr>
        <w:pStyle w:val="ConsPlusNormal"/>
        <w:ind w:firstLine="540"/>
        <w:jc w:val="both"/>
      </w:pPr>
    </w:p>
    <w:p w:rsidR="00654CB1" w:rsidRPr="000E5AF5" w:rsidRDefault="00654CB1">
      <w:pPr>
        <w:pStyle w:val="ConsPlusTitle"/>
        <w:jc w:val="center"/>
      </w:pPr>
      <w:bookmarkStart w:id="1" w:name="P238"/>
      <w:bookmarkEnd w:id="1"/>
      <w:r w:rsidRPr="000E5AF5">
        <w:t>РЕКОМЕНДАЦИИ</w:t>
      </w:r>
    </w:p>
    <w:p w:rsidR="00654CB1" w:rsidRPr="000E5AF5" w:rsidRDefault="00654CB1">
      <w:pPr>
        <w:pStyle w:val="ConsPlusTitle"/>
        <w:jc w:val="center"/>
      </w:pPr>
      <w:r w:rsidRPr="000E5AF5">
        <w:t>ПО ЗАПОЛНЕНИЮ ФОРМЫ ОТЧЕТА О РАСХОДАХ</w:t>
      </w:r>
    </w:p>
    <w:p w:rsidR="00654CB1" w:rsidRPr="000E5AF5" w:rsidRDefault="00654CB1">
      <w:pPr>
        <w:pStyle w:val="ConsPlusTitle"/>
        <w:jc w:val="center"/>
      </w:pPr>
      <w:r w:rsidRPr="000E5AF5">
        <w:t>БЮДЖЕТА СУБЪЕКТА РОССИЙСКОЙ ФЕДЕРАЦИИ, ИСТОЧНИКОМ</w:t>
      </w:r>
    </w:p>
    <w:p w:rsidR="00654CB1" w:rsidRPr="000E5AF5" w:rsidRDefault="00654CB1">
      <w:pPr>
        <w:pStyle w:val="ConsPlusTitle"/>
        <w:jc w:val="center"/>
      </w:pPr>
      <w:r w:rsidRPr="000E5AF5">
        <w:t>ФИНАНСОВОГО ОБЕСПЕЧЕНИЯ КОТОРЫХ ЯВЛЯЕТСЯ СУБВЕНЦИЯ</w:t>
      </w:r>
    </w:p>
    <w:p w:rsidR="00654CB1" w:rsidRPr="000E5AF5" w:rsidRDefault="00654CB1">
      <w:pPr>
        <w:pStyle w:val="ConsPlusTitle"/>
        <w:jc w:val="center"/>
      </w:pPr>
      <w:r w:rsidRPr="000E5AF5">
        <w:t>НА ОСУЩЕСТВЛЕНИЕ ОТДЕЛЬНЫХ ПОЛНОМОЧИЙ РОССИЙСКОЙ ФЕДЕРАЦИИ</w:t>
      </w:r>
    </w:p>
    <w:p w:rsidR="00654CB1" w:rsidRPr="000E5AF5" w:rsidRDefault="00654CB1">
      <w:pPr>
        <w:pStyle w:val="ConsPlusTitle"/>
        <w:jc w:val="center"/>
      </w:pPr>
      <w:r w:rsidRPr="000E5AF5">
        <w:t>В ОБЛАСТИ ОХРАНЫ И ИСПОЛЬЗОВАНИЯ ОБЪЕКТОВ ЖИВОТНОГО МИРА</w:t>
      </w:r>
    </w:p>
    <w:p w:rsidR="00654CB1" w:rsidRPr="000E5AF5" w:rsidRDefault="00654CB1">
      <w:pPr>
        <w:pStyle w:val="ConsPlusTitle"/>
        <w:jc w:val="center"/>
      </w:pPr>
      <w:r w:rsidRPr="000E5AF5">
        <w:t>(ЗА ИСКЛЮЧЕНИЕМ ОТНЕСЕННЫХ К ОБЪЕКТАМ ОХОТЫ,</w:t>
      </w:r>
    </w:p>
    <w:p w:rsidR="00654CB1" w:rsidRPr="000E5AF5" w:rsidRDefault="00654CB1">
      <w:pPr>
        <w:pStyle w:val="ConsPlusTitle"/>
        <w:jc w:val="center"/>
      </w:pPr>
      <w:r w:rsidRPr="000E5AF5">
        <w:t>А ТАКЖЕ ВОДНЫХ БИОЛОГИЧЕСКИХ РЕСУРСОВ)</w:t>
      </w:r>
    </w:p>
    <w:p w:rsidR="00654CB1" w:rsidRPr="000E5AF5" w:rsidRDefault="00654CB1">
      <w:pPr>
        <w:pStyle w:val="ConsPlusNormal"/>
        <w:ind w:firstLine="540"/>
        <w:jc w:val="both"/>
      </w:pPr>
    </w:p>
    <w:p w:rsidR="00654CB1" w:rsidRPr="000E5AF5" w:rsidRDefault="000E5AF5">
      <w:pPr>
        <w:pStyle w:val="ConsPlusNormal"/>
        <w:ind w:firstLine="540"/>
        <w:jc w:val="both"/>
      </w:pPr>
      <w:hyperlink w:anchor="P55">
        <w:r w:rsidR="00654CB1" w:rsidRPr="000E5AF5">
          <w:rPr>
            <w:color w:val="0000FF"/>
          </w:rPr>
          <w:t>Отчет</w:t>
        </w:r>
      </w:hyperlink>
      <w:r w:rsidR="00654CB1" w:rsidRPr="000E5AF5">
        <w:t xml:space="preserve"> о расходах бюджета субъекта Российской Федерации, источником финансового обеспечения которых является субвенция на осуществление отдельных полномочий Российской Федерации в области охраны и использования объектов животного мира (за исключением отнесенных к объектам охоты, а также водных биологических ресурсов), составляется нарастающим итогом с начала года и предоставляется уполномоченным органом государственной власти субъекта Российской Федерации в Федеральную службу по надзору в сфере природопользования ежеквартально не позднее 15 числа месяца, следующего за отчетным периодом.</w:t>
      </w:r>
    </w:p>
    <w:p w:rsidR="00654CB1" w:rsidRPr="000E5AF5" w:rsidRDefault="00654CB1">
      <w:pPr>
        <w:pStyle w:val="ConsPlusNormal"/>
        <w:spacing w:before="220"/>
        <w:ind w:firstLine="540"/>
        <w:jc w:val="both"/>
      </w:pPr>
      <w:r w:rsidRPr="000E5AF5">
        <w:t>Отражает лимиты бюджетных обязательств, объемы бюджетных ассигнований, направляемых на реализацию полномочий Российской Федерации, переданных органу государственной власти субъекта Российской Федерации, кассовые расходы по финансированию указанных полномочий.</w:t>
      </w:r>
    </w:p>
    <w:p w:rsidR="00654CB1" w:rsidRPr="000E5AF5" w:rsidRDefault="00654CB1">
      <w:pPr>
        <w:pStyle w:val="ConsPlusNormal"/>
        <w:spacing w:before="220"/>
        <w:ind w:firstLine="540"/>
        <w:jc w:val="both"/>
      </w:pPr>
      <w:r w:rsidRPr="000E5AF5">
        <w:t>В графе 1 отражается остаток не использованных субвенций субъектом Российской Федерации за предыдущий финансовый год.</w:t>
      </w:r>
    </w:p>
    <w:p w:rsidR="00654CB1" w:rsidRPr="000E5AF5" w:rsidRDefault="00654CB1">
      <w:pPr>
        <w:pStyle w:val="ConsPlusNormal"/>
        <w:spacing w:before="220"/>
        <w:ind w:firstLine="540"/>
        <w:jc w:val="both"/>
      </w:pPr>
      <w:r w:rsidRPr="000E5AF5">
        <w:t xml:space="preserve">В графе 2 отражается размер субвенций из федерального бюджета бюджету субъекта Российской Федерации на осуществление отдельных полномочий Российской Федерации в области охраны и использования объектов животного мира (за исключением отнесенных к объектам охоты, а также водных биологических ресурсов) в соответствии с федеральным </w:t>
      </w:r>
      <w:hyperlink r:id="rId6">
        <w:r w:rsidRPr="000E5AF5">
          <w:rPr>
            <w:color w:val="0000FF"/>
          </w:rPr>
          <w:t>законом</w:t>
        </w:r>
      </w:hyperlink>
      <w:r w:rsidRPr="000E5AF5">
        <w:t xml:space="preserve"> о федеральном бюджете на соответствующий финансовый год.</w:t>
      </w:r>
    </w:p>
    <w:p w:rsidR="00654CB1" w:rsidRPr="000E5AF5" w:rsidRDefault="00654CB1">
      <w:pPr>
        <w:pStyle w:val="ConsPlusNormal"/>
        <w:spacing w:before="220"/>
        <w:ind w:firstLine="540"/>
        <w:jc w:val="both"/>
      </w:pPr>
      <w:r w:rsidRPr="000E5AF5">
        <w:t>В графе 3 отражается объем выделенных средств федерального бюджета (субвенций) бюджету субъекта Российской Федерации на осуществление отдельных полномочий Российской Федерации в сфере охраны и использования объектов животного мира (за исключением отнесенных к объектам охоты, а также водных биологических ресурсов), реализация которых передана органам государственной власти субъекта Российской Федерации.</w:t>
      </w:r>
    </w:p>
    <w:p w:rsidR="00654CB1" w:rsidRPr="000E5AF5" w:rsidRDefault="00654CB1">
      <w:pPr>
        <w:pStyle w:val="ConsPlusNormal"/>
        <w:spacing w:before="220"/>
        <w:ind w:firstLine="540"/>
        <w:jc w:val="both"/>
      </w:pPr>
      <w:r w:rsidRPr="000E5AF5">
        <w:t>В графе 4 отражается объем фактически выполненных работ в рамках мероприятий по осуществлению отдельных полномочий Российской Федерации в области охраны и использования объектов животного мира (за исключением отнесенных к объектам охоты, а также водных биологических ресурсов), реализация которых передана органу государственной власти субъекта Российской Федерации.</w:t>
      </w:r>
    </w:p>
    <w:p w:rsidR="00654CB1" w:rsidRPr="000E5AF5" w:rsidRDefault="00654CB1">
      <w:pPr>
        <w:pStyle w:val="ConsPlusNormal"/>
        <w:spacing w:before="220"/>
        <w:ind w:firstLine="540"/>
        <w:jc w:val="both"/>
      </w:pPr>
      <w:r w:rsidRPr="000E5AF5">
        <w:t xml:space="preserve">В графе 5 отражаются кассовые расходы бюджета субъекта Российской Федерации по осуществлению отдельных полномочий Российской Федерации в области охраны и использования объектов животного мира (за исключением отнесенных к объектам охоты, а также водных </w:t>
      </w:r>
      <w:r w:rsidRPr="000E5AF5">
        <w:lastRenderedPageBreak/>
        <w:t>биологических ресурсов), реализация которых передана органу государственной власти субъекта Российской Федерации. Кассовые расходы показываются в отчете на основании выписок с лицевых счетов, открытых получателям средств бюджетов субъектов Российской Федерации, на которых возложено исполнение переданных полномочий.</w:t>
      </w:r>
    </w:p>
    <w:p w:rsidR="00654CB1" w:rsidRPr="000E5AF5" w:rsidRDefault="00654CB1">
      <w:pPr>
        <w:pStyle w:val="ConsPlusNormal"/>
        <w:spacing w:before="220"/>
        <w:ind w:firstLine="540"/>
        <w:jc w:val="both"/>
      </w:pPr>
      <w:r w:rsidRPr="000E5AF5">
        <w:t>В графе 6 отражается остаток выделенных средств из федерального бюджета (субвенций) бюджету субъекта Российской Федерации на осуществление отдельных полномочий Российской Федерации в области охраны и использования объектов животного мира (за исключением отнесенных к объектам охоты, а также водных биологических ресурсов), реализация которых передана органу государственной власти субъекта Российской Федерации, после осуществления кассовых расходов на конец отчетного периода на основании выписок с лицевых счетов, открытых получателем средств бюджетов субъектов Российской Федерации.</w:t>
      </w:r>
    </w:p>
    <w:p w:rsidR="00654CB1" w:rsidRDefault="00654CB1">
      <w:pPr>
        <w:pStyle w:val="ConsPlusNormal"/>
        <w:spacing w:before="220"/>
        <w:ind w:firstLine="540"/>
        <w:jc w:val="both"/>
      </w:pPr>
      <w:r w:rsidRPr="000E5AF5">
        <w:t>В графе 7 отражается объем собственных средств бюджета субъекта Российской Федерации на выполнение мероприятий в области охраны и использования объектов животного мира (за исключением отнесенных к объектам охоты, а также водных биологических ресурсов).</w:t>
      </w:r>
      <w:bookmarkStart w:id="2" w:name="_GoBack"/>
      <w:bookmarkEnd w:id="2"/>
    </w:p>
    <w:p w:rsidR="00654CB1" w:rsidRDefault="00654CB1">
      <w:pPr>
        <w:pStyle w:val="ConsPlusNormal"/>
        <w:ind w:firstLine="540"/>
        <w:jc w:val="both"/>
      </w:pPr>
    </w:p>
    <w:p w:rsidR="00654CB1" w:rsidRDefault="00654CB1">
      <w:pPr>
        <w:pStyle w:val="ConsPlusNormal"/>
        <w:ind w:firstLine="540"/>
        <w:jc w:val="both"/>
      </w:pPr>
    </w:p>
    <w:p w:rsidR="00654CB1" w:rsidRDefault="00654C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351" w:rsidRDefault="000E5AF5"/>
    <w:sectPr w:rsidR="00257351" w:rsidSect="004B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B1"/>
    <w:rsid w:val="000E5AF5"/>
    <w:rsid w:val="00274E14"/>
    <w:rsid w:val="00424458"/>
    <w:rsid w:val="0065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04B03-5568-421E-A5C6-89A70CD0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C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4C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4C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4C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3D1E0C763E3BB7D037E7B22B7F5949E131563E730B938B48619CC1FA93002510CFE7975A8400923DAAB857761E88F4D7B8ACBE47EDE6n8D0H" TargetMode="External"/><Relationship Id="rId5" Type="http://schemas.openxmlformats.org/officeDocument/2006/relationships/hyperlink" Target="consultantplus://offline/ref=E73D1E0C763E3BB7D037E7B22B7F5949E9325C3E7500CE81403890C3FD9C5F321786EB965A8400913FF5BD42674687F7C8A6AEA25BEFE481n3DE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Семенычева Надежда Евгеньевна</dc:creator>
  <cp:keywords/>
  <dc:description/>
  <cp:lastModifiedBy>Семенычева Надежда Евгеньевна</cp:lastModifiedBy>
  <cp:revision>2</cp:revision>
  <dcterms:created xsi:type="dcterms:W3CDTF">2023-02-21T07:03:00Z</dcterms:created>
  <dcterms:modified xsi:type="dcterms:W3CDTF">2023-02-21T07:16:00Z</dcterms:modified>
</cp:coreProperties>
</file>